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E6" w:rsidRPr="00917C48" w:rsidRDefault="00170C25" w:rsidP="00917C48">
      <w:pPr>
        <w:spacing w:after="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  <w:r w:rsidRPr="00917C48">
        <w:rPr>
          <w:rFonts w:ascii="Times New Roman" w:hAnsi="Times New Roman"/>
          <w:b/>
          <w:bCs/>
          <w:sz w:val="36"/>
          <w:szCs w:val="28"/>
          <w:u w:val="single"/>
        </w:rPr>
        <w:t>Power</w:t>
      </w:r>
    </w:p>
    <w:p w:rsidR="008D6BBA" w:rsidRPr="00917C48" w:rsidRDefault="008D6BBA" w:rsidP="0091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Power</w:t>
      </w:r>
      <w:r w:rsidRPr="00917C48">
        <w:rPr>
          <w:rFonts w:ascii="Times New Roman" w:hAnsi="Times New Roman"/>
          <w:sz w:val="28"/>
          <w:szCs w:val="28"/>
        </w:rPr>
        <w:t xml:space="preserve"> is the ability to exert influence on other people. In an organization manager exert power on subordinates. Again subordinates can also exert power on his boss by useful suggestions.</w:t>
      </w:r>
      <w:r w:rsidRPr="00917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0C25" w:rsidRPr="00917C48" w:rsidRDefault="00170C25" w:rsidP="007222D2">
      <w:pPr>
        <w:tabs>
          <w:tab w:val="left" w:pos="7037"/>
        </w:tabs>
        <w:spacing w:after="0"/>
        <w:rPr>
          <w:rFonts w:ascii="Times New Roman" w:hAnsi="Times New Roman"/>
          <w:b/>
          <w:bCs/>
          <w:i/>
          <w:sz w:val="32"/>
          <w:szCs w:val="28"/>
        </w:rPr>
      </w:pPr>
      <w:r w:rsidRPr="00917C48">
        <w:rPr>
          <w:rFonts w:ascii="Times New Roman" w:hAnsi="Times New Roman"/>
          <w:b/>
          <w:bCs/>
          <w:i/>
          <w:sz w:val="32"/>
          <w:szCs w:val="28"/>
        </w:rPr>
        <w:t>Five bases of power</w:t>
      </w:r>
      <w:r w:rsidR="007222D2">
        <w:rPr>
          <w:rFonts w:ascii="Times New Roman" w:hAnsi="Times New Roman"/>
          <w:b/>
          <w:bCs/>
          <w:i/>
          <w:sz w:val="32"/>
          <w:szCs w:val="28"/>
        </w:rPr>
        <w:tab/>
      </w:r>
    </w:p>
    <w:p w:rsidR="008D6BBA" w:rsidRPr="00917C48" w:rsidRDefault="00917C48" w:rsidP="00917C4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8D6BBA" w:rsidRPr="00917C48">
        <w:rPr>
          <w:rFonts w:ascii="Times New Roman" w:hAnsi="Times New Roman"/>
          <w:b/>
          <w:bCs/>
          <w:sz w:val="28"/>
          <w:szCs w:val="28"/>
        </w:rPr>
        <w:t>Reward power</w:t>
      </w:r>
    </w:p>
    <w:p w:rsidR="00170C25" w:rsidRPr="00917C48" w:rsidRDefault="00170C25" w:rsidP="00917C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It is based on the ability of one person to reward other person for carrying out orders. Ex. Power of a supervisor to assign work tasks to employees.</w:t>
      </w:r>
    </w:p>
    <w:p w:rsidR="008D6BBA" w:rsidRPr="00917C48" w:rsidRDefault="008D6BBA" w:rsidP="00917C48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Coercive power</w:t>
      </w:r>
    </w:p>
    <w:p w:rsidR="00170C25" w:rsidRPr="00917C48" w:rsidRDefault="00170C25" w:rsidP="00917C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It is based on the ability of one person to punish another for not carrying out orders or meeting performance requirements.</w:t>
      </w:r>
    </w:p>
    <w:p w:rsidR="008D6BBA" w:rsidRPr="00917C48" w:rsidRDefault="008D6BBA" w:rsidP="00917C4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Legitimate power (formal authority)</w:t>
      </w:r>
    </w:p>
    <w:p w:rsidR="00170C25" w:rsidRPr="00917C48" w:rsidRDefault="00170C25" w:rsidP="00917C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It exists when influencee acknowledges that influencer has a “right” or is lawfully entitled to exert power within certain bounds. Ex. Guard can require ID even from the president. </w:t>
      </w:r>
    </w:p>
    <w:p w:rsidR="008D6BBA" w:rsidRPr="00917C48" w:rsidRDefault="008D6BBA" w:rsidP="00917C48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Expert power</w:t>
      </w:r>
      <w:r w:rsidRPr="00917C48">
        <w:rPr>
          <w:rFonts w:ascii="Times New Roman" w:hAnsi="Times New Roman"/>
          <w:b/>
          <w:bCs/>
          <w:sz w:val="28"/>
          <w:szCs w:val="28"/>
        </w:rPr>
        <w:tab/>
      </w:r>
    </w:p>
    <w:p w:rsidR="00170C25" w:rsidRPr="00917C48" w:rsidRDefault="00170C25" w:rsidP="00917C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Based on the belief or perception that influencer has some special knowledge that influencee doesn’t have. Doctor poses expert power.</w:t>
      </w:r>
    </w:p>
    <w:p w:rsidR="008D6BBA" w:rsidRPr="00917C48" w:rsidRDefault="008D6BBA" w:rsidP="00917C48">
      <w:pPr>
        <w:numPr>
          <w:ilvl w:val="0"/>
          <w:numId w:val="6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Referent power</w:t>
      </w:r>
    </w:p>
    <w:p w:rsidR="00170C25" w:rsidRDefault="00170C25" w:rsidP="00917C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Which may be held by a person or a group, is based on the influencee’s desire to identify with or imitate the influencer. Ex. </w:t>
      </w:r>
      <w:r w:rsidR="00D479B5">
        <w:rPr>
          <w:rFonts w:ascii="Times New Roman" w:hAnsi="Times New Roman"/>
          <w:sz w:val="28"/>
          <w:szCs w:val="28"/>
        </w:rPr>
        <w:t>Popular leader.</w:t>
      </w:r>
    </w:p>
    <w:p w:rsidR="00170C25" w:rsidRPr="00D479B5" w:rsidRDefault="00170C25" w:rsidP="00917C48">
      <w:pPr>
        <w:spacing w:after="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  <w:r w:rsidRPr="00D479B5">
        <w:rPr>
          <w:rFonts w:ascii="Times New Roman" w:hAnsi="Times New Roman"/>
          <w:b/>
          <w:bCs/>
          <w:sz w:val="36"/>
          <w:szCs w:val="28"/>
          <w:u w:val="single"/>
        </w:rPr>
        <w:t>Authority</w:t>
      </w:r>
    </w:p>
    <w:p w:rsidR="008D6BBA" w:rsidRPr="00917C48" w:rsidRDefault="008D6BBA" w:rsidP="00D479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Authority</w:t>
      </w:r>
      <w:r w:rsidR="00170C25" w:rsidRPr="00917C48">
        <w:rPr>
          <w:rFonts w:ascii="Times New Roman" w:hAnsi="Times New Roman"/>
          <w:sz w:val="28"/>
          <w:szCs w:val="28"/>
        </w:rPr>
        <w:t xml:space="preserve"> is a form of power, s</w:t>
      </w:r>
      <w:r w:rsidRPr="00917C48">
        <w:rPr>
          <w:rFonts w:ascii="Times New Roman" w:hAnsi="Times New Roman"/>
          <w:sz w:val="28"/>
          <w:szCs w:val="28"/>
        </w:rPr>
        <w:t>pecially, formal authority is legitimate power. Authority is often used more broadly to refer to a person’s ability to exert power as a result of qualities such as knowledge or titles such as judge.</w:t>
      </w:r>
    </w:p>
    <w:p w:rsidR="00170C25" w:rsidRDefault="00D479B5" w:rsidP="00917C48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V</w:t>
      </w:r>
      <w:r w:rsidR="00170C25" w:rsidRPr="00917C48">
        <w:rPr>
          <w:rFonts w:ascii="Times New Roman" w:hAnsi="Times New Roman"/>
          <w:b/>
          <w:bCs/>
          <w:i/>
          <w:sz w:val="28"/>
          <w:szCs w:val="28"/>
        </w:rPr>
        <w:t>iew of formal authority</w:t>
      </w:r>
    </w:p>
    <w:tbl>
      <w:tblPr>
        <w:tblW w:w="10710" w:type="dxa"/>
        <w:tblInd w:w="108" w:type="dxa"/>
        <w:tblLook w:val="04A0"/>
      </w:tblPr>
      <w:tblGrid>
        <w:gridCol w:w="5233"/>
        <w:gridCol w:w="5477"/>
      </w:tblGrid>
      <w:tr w:rsidR="002138AC" w:rsidRPr="00D479B5" w:rsidTr="002138AC">
        <w:tc>
          <w:tcPr>
            <w:tcW w:w="5233" w:type="dxa"/>
            <w:tcBorders>
              <w:right w:val="single" w:sz="4" w:space="0" w:color="auto"/>
            </w:tcBorders>
          </w:tcPr>
          <w:p w:rsidR="00D479B5" w:rsidRPr="00D479B5" w:rsidRDefault="00D479B5" w:rsidP="00D479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79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Classical view: </w:t>
            </w:r>
            <w:r w:rsidRPr="00D479B5">
              <w:rPr>
                <w:rFonts w:ascii="Times New Roman" w:hAnsi="Times New Roman"/>
                <w:sz w:val="28"/>
                <w:szCs w:val="28"/>
              </w:rPr>
              <w:t>Management has the right to give lawful order and employees have an obligation to obey.</w:t>
            </w:r>
          </w:p>
          <w:p w:rsidR="00D479B5" w:rsidRPr="00D479B5" w:rsidRDefault="009752AB" w:rsidP="00D479B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15077" cy="1964055"/>
                  <wp:effectExtent l="38100" t="0" r="66223" b="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477" w:type="dxa"/>
            <w:tcBorders>
              <w:left w:val="single" w:sz="4" w:space="0" w:color="auto"/>
            </w:tcBorders>
          </w:tcPr>
          <w:p w:rsidR="00D479B5" w:rsidRPr="00D479B5" w:rsidRDefault="00D479B5" w:rsidP="00D479B5">
            <w:pPr>
              <w:spacing w:after="0"/>
              <w:rPr>
                <w:b/>
                <w:bCs/>
                <w:sz w:val="28"/>
                <w:szCs w:val="28"/>
              </w:rPr>
            </w:pPr>
            <w:r w:rsidRPr="00D479B5">
              <w:rPr>
                <w:rFonts w:ascii="Times New Roman" w:hAnsi="Times New Roman"/>
                <w:b/>
                <w:bCs/>
                <w:sz w:val="28"/>
                <w:szCs w:val="28"/>
              </w:rPr>
              <w:t>Acceptance view:</w:t>
            </w:r>
            <w:r w:rsidRPr="00D479B5">
              <w:rPr>
                <w:rFonts w:ascii="Times New Roman" w:hAnsi="Times New Roman"/>
                <w:bCs/>
                <w:sz w:val="28"/>
                <w:szCs w:val="28"/>
              </w:rPr>
              <w:t xml:space="preserve"> Not all legitimate orders or commands are obeyed at all circumstances. Receiver decides whether to comply or not.</w:t>
            </w:r>
          </w:p>
          <w:p w:rsidR="00D479B5" w:rsidRPr="00D479B5" w:rsidRDefault="009752AB" w:rsidP="00D479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75894" cy="1963972"/>
                  <wp:effectExtent l="19050" t="0" r="5356" b="0"/>
                  <wp:docPr id="2" name="Diagra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:rsidR="00170C25" w:rsidRPr="002138AC" w:rsidRDefault="002138AC" w:rsidP="00917C48">
      <w:pPr>
        <w:spacing w:after="0"/>
        <w:rPr>
          <w:rFonts w:ascii="Times New Roman" w:hAnsi="Times New Roman"/>
          <w:b/>
          <w:bCs/>
          <w:i/>
          <w:sz w:val="32"/>
          <w:szCs w:val="28"/>
        </w:rPr>
      </w:pPr>
      <w:r>
        <w:rPr>
          <w:rFonts w:ascii="Times New Roman" w:hAnsi="Times New Roman"/>
          <w:b/>
          <w:bCs/>
          <w:i/>
          <w:sz w:val="32"/>
          <w:szCs w:val="28"/>
        </w:rPr>
        <w:t>Formal A</w:t>
      </w:r>
      <w:r w:rsidR="00170C25" w:rsidRPr="002138AC">
        <w:rPr>
          <w:rFonts w:ascii="Times New Roman" w:hAnsi="Times New Roman"/>
          <w:b/>
          <w:bCs/>
          <w:i/>
          <w:sz w:val="32"/>
          <w:szCs w:val="28"/>
        </w:rPr>
        <w:t>uthority</w:t>
      </w:r>
    </w:p>
    <w:p w:rsidR="008D6BBA" w:rsidRPr="00917C48" w:rsidRDefault="00D479B5" w:rsidP="00D43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Formal authority</w:t>
      </w:r>
      <w:r w:rsidRPr="00917C48">
        <w:rPr>
          <w:rFonts w:ascii="Times New Roman" w:hAnsi="Times New Roman"/>
          <w:sz w:val="28"/>
          <w:szCs w:val="28"/>
        </w:rPr>
        <w:t xml:space="preserve"> is the type of power that is associated with organizational structure and management</w:t>
      </w:r>
      <w:r>
        <w:rPr>
          <w:rFonts w:ascii="Times New Roman" w:hAnsi="Times New Roman"/>
          <w:sz w:val="28"/>
          <w:szCs w:val="28"/>
        </w:rPr>
        <w:t xml:space="preserve">. </w:t>
      </w:r>
      <w:r w:rsidR="008D6BBA" w:rsidRPr="00917C48">
        <w:rPr>
          <w:rFonts w:ascii="Times New Roman" w:hAnsi="Times New Roman"/>
          <w:sz w:val="28"/>
          <w:szCs w:val="28"/>
        </w:rPr>
        <w:t>Chester I. Barnerd defined some conditions under which one will comply with the command of higher authority:</w:t>
      </w:r>
    </w:p>
    <w:p w:rsidR="008D6BBA" w:rsidRPr="00917C48" w:rsidRDefault="008D6BBA" w:rsidP="00917C48">
      <w:pPr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lastRenderedPageBreak/>
        <w:t>He can understand the command.</w:t>
      </w:r>
    </w:p>
    <w:p w:rsidR="008D6BBA" w:rsidRPr="00917C48" w:rsidRDefault="008D6BBA" w:rsidP="00917C48">
      <w:pPr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At the time of decision he believes that, it is not inconsistent with the purpose of the organization.</w:t>
      </w:r>
    </w:p>
    <w:p w:rsidR="008D6BBA" w:rsidRPr="00917C48" w:rsidRDefault="008D6BBA" w:rsidP="00917C48">
      <w:pPr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At the time of decision he believes that, it is compatible with his personal interest.</w:t>
      </w:r>
    </w:p>
    <w:p w:rsidR="008D6BBA" w:rsidRPr="00917C48" w:rsidRDefault="008D6BBA" w:rsidP="00917C48">
      <w:pPr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He is physically and mentally able to comply with it.</w:t>
      </w:r>
    </w:p>
    <w:p w:rsidR="00170C25" w:rsidRPr="002138AC" w:rsidRDefault="00170C25" w:rsidP="002138AC">
      <w:pPr>
        <w:spacing w:after="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  <w:r w:rsidRPr="002138AC">
        <w:rPr>
          <w:rFonts w:ascii="Times New Roman" w:hAnsi="Times New Roman"/>
          <w:b/>
          <w:bCs/>
          <w:sz w:val="36"/>
          <w:szCs w:val="28"/>
          <w:u w:val="single"/>
        </w:rPr>
        <w:t>Types of authority</w:t>
      </w:r>
    </w:p>
    <w:p w:rsidR="008D6BBA" w:rsidRPr="002138AC" w:rsidRDefault="008D6BBA" w:rsidP="00917C48">
      <w:pPr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138AC">
        <w:rPr>
          <w:rFonts w:ascii="Times New Roman" w:hAnsi="Times New Roman"/>
          <w:b/>
          <w:sz w:val="28"/>
          <w:szCs w:val="28"/>
        </w:rPr>
        <w:t>Line authority</w:t>
      </w:r>
    </w:p>
    <w:p w:rsidR="00170C25" w:rsidRPr="00917C48" w:rsidRDefault="00170C25" w:rsidP="002138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Managers with line authority are those people in the organization who are directly responsible to achieve organizational goals. It is based on legitimate power.</w:t>
      </w:r>
    </w:p>
    <w:p w:rsidR="008D6BBA" w:rsidRPr="002138AC" w:rsidRDefault="008D6BBA" w:rsidP="00917C48">
      <w:pPr>
        <w:numPr>
          <w:ilvl w:val="0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138AC">
        <w:rPr>
          <w:rFonts w:ascii="Times New Roman" w:hAnsi="Times New Roman"/>
          <w:b/>
          <w:sz w:val="28"/>
          <w:szCs w:val="28"/>
        </w:rPr>
        <w:t xml:space="preserve">Staff authority </w:t>
      </w:r>
    </w:p>
    <w:p w:rsidR="00170C25" w:rsidRPr="00917C48" w:rsidRDefault="00170C25" w:rsidP="00917C48">
      <w:p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People or groups with Staff authority provide service and advice to line managers. It is based on expert power.</w:t>
      </w:r>
    </w:p>
    <w:p w:rsidR="008D6BBA" w:rsidRPr="002138AC" w:rsidRDefault="008D6BBA" w:rsidP="00917C48">
      <w:pPr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138AC">
        <w:rPr>
          <w:rFonts w:ascii="Times New Roman" w:hAnsi="Times New Roman"/>
          <w:b/>
          <w:sz w:val="28"/>
          <w:szCs w:val="28"/>
        </w:rPr>
        <w:t>Functional authority</w:t>
      </w:r>
    </w:p>
    <w:p w:rsidR="00170C25" w:rsidRPr="00917C48" w:rsidRDefault="008D6BBA" w:rsidP="002138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This right to control the activity of other department is called functional authority, as they relate to </w:t>
      </w:r>
      <w:r w:rsidR="002138AC">
        <w:rPr>
          <w:rFonts w:ascii="Times New Roman" w:hAnsi="Times New Roman"/>
          <w:sz w:val="28"/>
          <w:szCs w:val="28"/>
        </w:rPr>
        <w:t xml:space="preserve">specific staff responsibilities. </w:t>
      </w:r>
      <w:r w:rsidR="00170C25" w:rsidRPr="00917C48">
        <w:rPr>
          <w:rFonts w:ascii="Times New Roman" w:hAnsi="Times New Roman"/>
          <w:sz w:val="28"/>
          <w:szCs w:val="28"/>
        </w:rPr>
        <w:t>Staff members lack formal authority</w:t>
      </w:r>
      <w:r w:rsidR="002138AC">
        <w:rPr>
          <w:rFonts w:ascii="Times New Roman" w:hAnsi="Times New Roman"/>
          <w:sz w:val="28"/>
          <w:szCs w:val="28"/>
        </w:rPr>
        <w:t>.</w:t>
      </w:r>
    </w:p>
    <w:p w:rsidR="00E30631" w:rsidRPr="00917C48" w:rsidRDefault="00683226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80" style="position:absolute;left:0;text-align:left;margin-left:10.7pt;margin-top:4.2pt;width:505.2pt;height:190.75pt;z-index:251658240" coordorigin="1310,1524" coordsize="9759,4065">
            <v:group id="_x0000_s1078" style="position:absolute;left:1310;top:1524;width:9759;height:4065" coordorigin="1310,1524" coordsize="9759,406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5159;top:1524;width:2129;height:429;v-text-anchor:middle" strokeweight="1.5pt">
                <v:textbox inset="0,0,0,0">
                  <w:txbxContent>
                    <w:p w:rsidR="00376EA8" w:rsidRPr="00376EA8" w:rsidRDefault="00376EA8" w:rsidP="00376EA8">
                      <w:pPr>
                        <w:jc w:val="center"/>
                        <w:rPr>
                          <w:rFonts w:ascii="Times New Roman" w:hAnsi="Times New Roman"/>
                          <w:sz w:val="40"/>
                        </w:rPr>
                      </w:pPr>
                      <w:r w:rsidRPr="00376EA8">
                        <w:rPr>
                          <w:rFonts w:ascii="Times New Roman" w:hAnsi="Times New Roman"/>
                          <w:sz w:val="40"/>
                        </w:rPr>
                        <w:t>President</w:t>
                      </w:r>
                    </w:p>
                  </w:txbxContent>
                </v:textbox>
              </v:shape>
              <v:shape id="_x0000_s1027" type="#_x0000_t202" style="position:absolute;left:6905;top:2091;width:3050;height:351;v-text-anchor:middle" strokeweight="1.5pt">
                <v:textbox inset="0,0,0,0"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Assistant to the president</w:t>
                      </w:r>
                    </w:p>
                  </w:txbxContent>
                </v:textbox>
              </v:shape>
              <v:shape id="_x0000_s1028" type="#_x0000_t202" style="position:absolute;left:2430;top:3153;width:2253;height:811" strokeweight="1.5pt">
                <v:textbox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Vice President</w:t>
                      </w:r>
                    </w:p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South Asia</w:t>
                      </w:r>
                    </w:p>
                  </w:txbxContent>
                </v:textbox>
              </v:shape>
              <v:shape id="_x0000_s1029" type="#_x0000_t202" style="position:absolute;left:7631;top:3153;width:2097;height:815;v-text-anchor:middle" strokeweight="1.5pt">
                <v:textbox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Vice President</w:t>
                      </w:r>
                    </w:p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Middle East</w:t>
                      </w:r>
                    </w:p>
                  </w:txbxContent>
                </v:textbox>
              </v:shape>
              <v:shape id="_x0000_s1030" type="#_x0000_t202" style="position:absolute;left:1310;top:4783;width:2021;height:738" strokeweight="1.5pt">
                <v:textbox inset="0,0,0,0"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General Manager</w:t>
                      </w:r>
                    </w:p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Plant A</w:t>
                      </w:r>
                    </w:p>
                  </w:txbxContent>
                </v:textbox>
              </v:shape>
              <v:shape id="_x0000_s1031" type="#_x0000_t202" style="position:absolute;left:9004;top:4851;width:2065;height:670;v-text-anchor:middle" strokeweight="1.5pt">
                <v:textbox inset="0,0,0,0"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General Manager</w:t>
                      </w:r>
                    </w:p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Plant B</w:t>
                      </w:r>
                    </w:p>
                  </w:txbxContent>
                </v:textbox>
              </v:shape>
              <v:shape id="_x0000_s1032" type="#_x0000_t202" style="position:absolute;left:6387;top:4851;width:2018;height:738;v-text-anchor:middle" strokeweight="1.5pt">
                <v:textbox inset="0,0,0,0"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General Manager</w:t>
                      </w:r>
                    </w:p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Plant A</w:t>
                      </w:r>
                    </w:p>
                  </w:txbxContent>
                </v:textbox>
              </v:shape>
              <v:shape id="_x0000_s1033" type="#_x0000_t202" style="position:absolute;left:3548;top:4851;width:2062;height:738;v-text-anchor:middle" strokeweight="1.5pt">
                <v:textbox inset="0,0,0,0">
                  <w:txbxContent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General Manager</w:t>
                      </w:r>
                    </w:p>
                    <w:p w:rsidR="00376EA8" w:rsidRPr="00376EA8" w:rsidRDefault="00376EA8" w:rsidP="00376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Plant B</w:t>
                      </w:r>
                    </w:p>
                  </w:txbxContent>
                </v:textbox>
              </v:shape>
              <v:shape id="_x0000_s1034" type="#_x0000_t202" style="position:absolute;left:4758;top:3968;width:1227;height:426;v-text-anchor:middle" strokeweight="1.5pt">
                <v:textbox inset="0,0,0,0">
                  <w:txbxContent>
                    <w:p w:rsidR="00376EA8" w:rsidRPr="00376EA8" w:rsidRDefault="00376EA8" w:rsidP="00376EA8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Assistant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6173;top:1953;width:0;height:689" o:connectortype="straight" strokeweight="1.5pt"/>
              <v:shape id="_x0000_s1036" type="#_x0000_t32" style="position:absolute;left:3936;top:2642;width:4709;height:0" o:connectortype="straight" strokeweight="1.5pt"/>
              <v:shape id="_x0000_s1037" type="#_x0000_t32" style="position:absolute;left:3936;top:2642;width:0;height:511" o:connectortype="straight" strokeweight="1.5pt"/>
              <v:shape id="_x0000_s1038" type="#_x0000_t32" style="position:absolute;left:8645;top:2642;width:0;height:511" o:connectortype="straight" strokeweight="1.5pt"/>
              <v:shape id="_x0000_s1039" type="#_x0000_t32" style="position:absolute;left:3548;top:3964;width:0;height:519" o:connectortype="straight" strokeweight="1.5pt"/>
              <v:shape id="_x0000_s1040" type="#_x0000_t32" style="position:absolute;left:2241;top:4483;width:2517;height:1;flip:x" o:connectortype="straight" strokeweight="1.5pt"/>
              <v:shape id="_x0000_s1041" type="#_x0000_t32" style="position:absolute;left:2241;top:4483;width:0;height:300" o:connectortype="straight" strokeweight="1.5pt"/>
              <v:shape id="_x0000_s1042" type="#_x0000_t32" style="position:absolute;left:4758;top:4483;width:0;height:368" o:connectortype="straight" strokeweight="1.5pt"/>
              <v:shape id="_x0000_s1043" type="#_x0000_t32" style="position:absolute;left:3548;top:4207;width:1210;height:0" o:connectortype="straight" strokeweight="1.5pt"/>
              <v:shape id="_x0000_s1044" type="#_x0000_t32" style="position:absolute;left:8645;top:3968;width:0;height:516" o:connectortype="straight" strokeweight="1.5pt"/>
              <v:shape id="_x0000_s1045" type="#_x0000_t32" style="position:absolute;left:7225;top:4483;width:2730;height:1" o:connectortype="straight" strokeweight="1.5pt"/>
              <v:shape id="_x0000_s1046" type="#_x0000_t32" style="position:absolute;left:7225;top:4484;width:0;height:367" o:connectortype="straight" strokeweight="1.5pt"/>
              <v:shape id="_x0000_s1047" type="#_x0000_t32" style="position:absolute;left:9955;top:4483;width:0;height:368" o:connectortype="straight" strokeweight="1.5pt"/>
              <v:shape id="_x0000_s1048" type="#_x0000_t202" style="position:absolute;left:9842;top:3964;width:1227;height:426;v-text-anchor:middle" strokeweight="1.5pt">
                <v:textbox inset="0,0,0,0">
                  <w:txbxContent>
                    <w:p w:rsidR="008A2525" w:rsidRPr="00376EA8" w:rsidRDefault="008A2525" w:rsidP="008A2525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376EA8">
                        <w:rPr>
                          <w:rFonts w:ascii="Times New Roman" w:hAnsi="Times New Roman"/>
                          <w:sz w:val="28"/>
                        </w:rPr>
                        <w:t>Assistant</w:t>
                      </w:r>
                    </w:p>
                  </w:txbxContent>
                </v:textbox>
              </v:shape>
              <v:shape id="_x0000_s1049" type="#_x0000_t32" style="position:absolute;left:8632;top:4203;width:1210;height:0" o:connectortype="straight" strokeweight="1.5pt"/>
            </v:group>
            <v:shape id="_x0000_s1079" type="#_x0000_t32" style="position:absolute;left:6173;top:2279;width:732;height:0" o:connectortype="straight" strokeweight="1.5pt"/>
          </v:group>
        </w:pict>
      </w: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197" w:rsidRDefault="00E15197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197" w:rsidRPr="00D43414" w:rsidRDefault="00E15197" w:rsidP="00917C48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30631" w:rsidRPr="00E15197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15197">
        <w:rPr>
          <w:rFonts w:ascii="Times New Roman" w:hAnsi="Times New Roman"/>
          <w:sz w:val="28"/>
          <w:szCs w:val="28"/>
          <w:u w:val="single"/>
        </w:rPr>
        <w:t>Line and Staff Authority</w:t>
      </w:r>
    </w:p>
    <w:p w:rsidR="00E30631" w:rsidRPr="00917C48" w:rsidRDefault="00683226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77" style="position:absolute;left:0;text-align:left;margin-left:5.65pt;margin-top:5.2pt;width:478.35pt;height:240.45pt;z-index:251657216" coordorigin="1947,6095" coordsize="7781,4928">
            <v:shape id="_x0000_s1050" type="#_x0000_t202" style="position:absolute;left:5159;top:6095;width:2129;height:429;v-text-anchor:middle" strokeweight="1.5pt">
              <v:textbox inset="0,0,0,0">
                <w:txbxContent>
                  <w:p w:rsidR="008A148F" w:rsidRPr="00376EA8" w:rsidRDefault="008A148F" w:rsidP="008A148F">
                    <w:pPr>
                      <w:jc w:val="center"/>
                      <w:rPr>
                        <w:rFonts w:ascii="Times New Roman" w:hAnsi="Times New Roman"/>
                        <w:sz w:val="40"/>
                      </w:rPr>
                    </w:pPr>
                    <w:r w:rsidRPr="00376EA8">
                      <w:rPr>
                        <w:rFonts w:ascii="Times New Roman" w:hAnsi="Times New Roman"/>
                        <w:sz w:val="40"/>
                      </w:rPr>
                      <w:t>President</w:t>
                    </w:r>
                  </w:p>
                </w:txbxContent>
              </v:textbox>
            </v:shape>
            <v:shape id="_x0000_s1051" type="#_x0000_t202" style="position:absolute;left:2430;top:7724;width:2253;height:811" strokeweight="1.5pt">
              <v:textbox>
                <w:txbxContent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76EA8">
                      <w:rPr>
                        <w:rFonts w:ascii="Times New Roman" w:hAnsi="Times New Roman"/>
                        <w:sz w:val="28"/>
                      </w:rPr>
                      <w:t>Vice President</w:t>
                    </w:r>
                  </w:p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Finance</w:t>
                    </w:r>
                  </w:p>
                </w:txbxContent>
              </v:textbox>
            </v:shape>
            <v:shape id="_x0000_s1052" type="#_x0000_t202" style="position:absolute;left:7631;top:7724;width:2097;height:815;v-text-anchor:middle" strokeweight="1.5pt">
              <v:textbox>
                <w:txbxContent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76EA8">
                      <w:rPr>
                        <w:rFonts w:ascii="Times New Roman" w:hAnsi="Times New Roman"/>
                        <w:sz w:val="28"/>
                      </w:rPr>
                      <w:t>Vice President</w:t>
                    </w:r>
                  </w:p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Production</w:t>
                    </w:r>
                  </w:p>
                </w:txbxContent>
              </v:textbox>
            </v:shape>
            <v:shape id="_x0000_s1053" type="#_x0000_t32" style="position:absolute;left:6173;top:6524;width:0;height:689" o:connectortype="straight" strokeweight="1.5pt"/>
            <v:shape id="_x0000_s1054" type="#_x0000_t32" style="position:absolute;left:3936;top:7213;width:4709;height:0" o:connectortype="straight" strokeweight="1.5pt"/>
            <v:shape id="_x0000_s1055" type="#_x0000_t32" style="position:absolute;left:3936;top:7213;width:0;height:511" o:connectortype="straight" strokeweight="1.5pt"/>
            <v:shape id="_x0000_s1056" type="#_x0000_t32" style="position:absolute;left:8645;top:7213;width:0;height:511" o:connectortype="straight" strokeweight="1.5pt"/>
            <v:shape id="_x0000_s1057" type="#_x0000_t202" style="position:absolute;left:2737;top:9116;width:2021;height:738" strokeweight="1.5pt">
              <v:textbox inset="0,0,0,0">
                <w:txbxContent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76EA8">
                      <w:rPr>
                        <w:rFonts w:ascii="Times New Roman" w:hAnsi="Times New Roman"/>
                        <w:sz w:val="28"/>
                      </w:rPr>
                      <w:t>General Manager</w:t>
                    </w:r>
                  </w:p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Division</w:t>
                    </w:r>
                    <w:r w:rsidRPr="00376EA8">
                      <w:rPr>
                        <w:rFonts w:ascii="Times New Roman" w:hAnsi="Times New Roman"/>
                        <w:sz w:val="28"/>
                      </w:rPr>
                      <w:t xml:space="preserve"> A</w:t>
                    </w:r>
                  </w:p>
                </w:txbxContent>
              </v:textbox>
            </v:shape>
            <v:shape id="_x0000_s1058" type="#_x0000_t202" style="position:absolute;left:7663;top:9116;width:2065;height:670;v-text-anchor:middle" strokeweight="1.5pt">
              <v:textbox inset="0,0,0,0">
                <w:txbxContent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76EA8">
                      <w:rPr>
                        <w:rFonts w:ascii="Times New Roman" w:hAnsi="Times New Roman"/>
                        <w:sz w:val="28"/>
                      </w:rPr>
                      <w:t>General Manager</w:t>
                    </w:r>
                  </w:p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Division Plant C</w:t>
                    </w:r>
                  </w:p>
                </w:txbxContent>
              </v:textbox>
            </v:shape>
            <v:shape id="_x0000_s1059" type="#_x0000_t202" style="position:absolute;left:5207;top:9116;width:2018;height:738;v-text-anchor:middle" strokeweight="1.5pt">
              <v:textbox inset="0,0,0,0">
                <w:txbxContent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76EA8">
                      <w:rPr>
                        <w:rFonts w:ascii="Times New Roman" w:hAnsi="Times New Roman"/>
                        <w:sz w:val="28"/>
                      </w:rPr>
                      <w:t>General Manager</w:t>
                    </w:r>
                  </w:p>
                  <w:p w:rsidR="008A148F" w:rsidRPr="00376EA8" w:rsidRDefault="008A148F" w:rsidP="008A14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Division Plant B</w:t>
                    </w:r>
                  </w:p>
                </w:txbxContent>
              </v:textbox>
            </v:shape>
            <v:shape id="_x0000_s1061" type="#_x0000_t32" style="position:absolute;left:3657;top:8778;width:4989;height:1;flip:x" o:connectortype="straight" strokeweight="1.5pt"/>
            <v:shape id="_x0000_s1062" type="#_x0000_t32" style="position:absolute;left:6173;top:7213;width:0;height:1565" o:connectortype="straight" strokeweight="1.5pt"/>
            <v:shape id="_x0000_s1063" type="#_x0000_t32" style="position:absolute;left:3656;top:8778;width:1;height:338" o:connectortype="straight" strokeweight="1.5pt"/>
            <v:shape id="_x0000_s1064" type="#_x0000_t32" style="position:absolute;left:8645;top:8778;width:0;height:338" o:connectortype="straight" strokeweight="1.5pt"/>
            <v:shape id="_x0000_s1065" type="#_x0000_t202" style="position:absolute;left:1947;top:10285;width:1204;height:738" strokeweight="1.5pt">
              <v:textbox inset="0,0,0,0">
                <w:txbxContent>
                  <w:p w:rsidR="00AA637A" w:rsidRDefault="00AA637A" w:rsidP="00AA63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Finance </w:t>
                    </w:r>
                  </w:p>
                  <w:p w:rsidR="00AA637A" w:rsidRPr="00376EA8" w:rsidRDefault="00AA637A" w:rsidP="00AA63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76EA8">
                      <w:rPr>
                        <w:rFonts w:ascii="Times New Roman" w:hAnsi="Times New Roman"/>
                        <w:sz w:val="28"/>
                      </w:rPr>
                      <w:t>Manager</w:t>
                    </w:r>
                  </w:p>
                </w:txbxContent>
              </v:textbox>
            </v:shape>
            <v:shape id="_x0000_s1066" type="#_x0000_t202" style="position:absolute;left:5062;top:10285;width:1325;height:670;v-text-anchor:middle" strokeweight="1.5pt">
              <v:textbox inset="0,0,0,0">
                <w:txbxContent>
                  <w:p w:rsidR="00AA637A" w:rsidRPr="00376EA8" w:rsidRDefault="00D264FF" w:rsidP="00D264F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Personnel </w:t>
                    </w:r>
                    <w:r w:rsidR="00AA637A" w:rsidRPr="00376EA8">
                      <w:rPr>
                        <w:rFonts w:ascii="Times New Roman" w:hAnsi="Times New Roman"/>
                        <w:sz w:val="28"/>
                      </w:rPr>
                      <w:t>Manager</w:t>
                    </w:r>
                  </w:p>
                </w:txbxContent>
              </v:textbox>
            </v:shape>
            <v:shape id="_x0000_s1067" type="#_x0000_t202" style="position:absolute;left:3477;top:10285;width:1281;height:675;v-text-anchor:middle" strokeweight="1.5pt">
              <v:textbox inset="0,0,0,0">
                <w:txbxContent>
                  <w:p w:rsidR="00AA637A" w:rsidRPr="00376EA8" w:rsidRDefault="00AA637A" w:rsidP="00AA63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Production </w:t>
                    </w:r>
                    <w:r w:rsidRPr="00376EA8">
                      <w:rPr>
                        <w:rFonts w:ascii="Times New Roman" w:hAnsi="Times New Roman"/>
                        <w:sz w:val="28"/>
                      </w:rPr>
                      <w:t>Manager</w:t>
                    </w:r>
                  </w:p>
                </w:txbxContent>
              </v:textbox>
            </v:shape>
            <v:shape id="_x0000_s1068" type="#_x0000_t202" style="position:absolute;left:6717;top:10285;width:1325;height:670;v-text-anchor:middle" strokeweight="1.5pt">
              <v:textbox inset="0,0,0,0">
                <w:txbxContent>
                  <w:p w:rsidR="00D264FF" w:rsidRPr="00376EA8" w:rsidRDefault="00D264FF" w:rsidP="00D264F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Marketing </w:t>
                    </w:r>
                    <w:r w:rsidRPr="00376EA8">
                      <w:rPr>
                        <w:rFonts w:ascii="Times New Roman" w:hAnsi="Times New Roman"/>
                        <w:sz w:val="28"/>
                      </w:rPr>
                      <w:t>Manager</w:t>
                    </w:r>
                  </w:p>
                </w:txbxContent>
              </v:textbox>
            </v:shape>
            <v:shape id="_x0000_s1069" type="#_x0000_t32" style="position:absolute;left:6173;top:8779;width:0;height:338" o:connectortype="straight" strokeweight="1.5pt"/>
            <v:shape id="_x0000_s1070" type="#_x0000_t32" style="position:absolute;left:2029;top:8039;width:401;height:0;flip:x" o:connectortype="straight" strokeweight="1.5pt">
              <v:stroke dashstyle="dash"/>
            </v:shape>
            <v:shape id="_x0000_s1071" type="#_x0000_t32" style="position:absolute;left:2029;top:8039;width:0;height:2246" o:connectortype="straight" strokeweight="1.5pt">
              <v:stroke dashstyle="dash"/>
            </v:shape>
            <v:shape id="_x0000_s1072" type="#_x0000_t32" style="position:absolute;left:8152;top:8539;width:12;height:414" o:connectortype="straight" strokeweight="1.5pt">
              <v:stroke dashstyle="dash"/>
            </v:shape>
            <v:shape id="_x0000_s1073" type="#_x0000_t32" style="position:absolute;left:7400;top:8953;width:752;height:0;flip:x" o:connectortype="straight" strokeweight="1.5pt">
              <v:stroke dashstyle="dash"/>
            </v:shape>
            <v:shape id="_x0000_s1074" type="#_x0000_t32" style="position:absolute;left:7400;top:8953;width:0;height:1064" o:connectortype="straight" strokeweight="1.5pt">
              <v:stroke dashstyle="dash"/>
            </v:shape>
            <v:shape id="_x0000_s1075" type="#_x0000_t32" style="position:absolute;left:3936;top:10017;width:3464;height:0;flip:x" o:connectortype="straight" strokeweight="1.5pt">
              <v:stroke dashstyle="dash"/>
            </v:shape>
            <v:shape id="_x0000_s1076" type="#_x0000_t32" style="position:absolute;left:3936;top:10017;width:0;height:268" o:connectortype="straight" strokeweight="1.5pt">
              <v:stroke dashstyle="dash"/>
            </v:shape>
          </v:group>
        </w:pict>
      </w: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414" w:rsidRDefault="00D43414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414" w:rsidRDefault="00D43414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414" w:rsidRPr="00917C48" w:rsidRDefault="00D43414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31" w:rsidRPr="00917C48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414" w:rsidRPr="00D43414" w:rsidRDefault="00D43414" w:rsidP="00917C48">
      <w:pPr>
        <w:spacing w:after="0"/>
        <w:jc w:val="center"/>
        <w:rPr>
          <w:rFonts w:ascii="Times New Roman" w:hAnsi="Times New Roman"/>
          <w:sz w:val="18"/>
          <w:szCs w:val="28"/>
          <w:u w:val="single"/>
        </w:rPr>
      </w:pPr>
    </w:p>
    <w:p w:rsidR="00E30631" w:rsidRPr="00D43414" w:rsidRDefault="00E30631" w:rsidP="00917C4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414">
        <w:rPr>
          <w:rFonts w:ascii="Times New Roman" w:hAnsi="Times New Roman"/>
          <w:sz w:val="28"/>
          <w:szCs w:val="28"/>
          <w:u w:val="single"/>
        </w:rPr>
        <w:t>Functional Authority</w:t>
      </w:r>
    </w:p>
    <w:p w:rsidR="00170C25" w:rsidRPr="00D43414" w:rsidRDefault="00170C25" w:rsidP="00917C48">
      <w:pPr>
        <w:spacing w:after="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  <w:r w:rsidRPr="00D43414">
        <w:rPr>
          <w:rFonts w:ascii="Times New Roman" w:hAnsi="Times New Roman"/>
          <w:b/>
          <w:bCs/>
          <w:sz w:val="36"/>
          <w:szCs w:val="28"/>
          <w:u w:val="single"/>
        </w:rPr>
        <w:lastRenderedPageBreak/>
        <w:t>Delegation</w:t>
      </w:r>
    </w:p>
    <w:p w:rsidR="008D6BBA" w:rsidRPr="00917C48" w:rsidRDefault="008D6BBA" w:rsidP="009A02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b/>
          <w:bCs/>
          <w:sz w:val="28"/>
          <w:szCs w:val="28"/>
        </w:rPr>
        <w:t>Delegation</w:t>
      </w:r>
      <w:r w:rsidRPr="00917C48">
        <w:rPr>
          <w:rFonts w:ascii="Times New Roman" w:hAnsi="Times New Roman"/>
          <w:sz w:val="28"/>
          <w:szCs w:val="28"/>
        </w:rPr>
        <w:t xml:space="preserve"> is the act of assigning formal authority and responsibility to the subordinate to carry out specific activity.</w:t>
      </w:r>
    </w:p>
    <w:p w:rsidR="00170C25" w:rsidRPr="00D43414" w:rsidRDefault="00170C25" w:rsidP="00917C48">
      <w:pPr>
        <w:spacing w:after="0"/>
        <w:rPr>
          <w:rFonts w:ascii="Times New Roman" w:hAnsi="Times New Roman"/>
          <w:b/>
          <w:bCs/>
          <w:i/>
          <w:sz w:val="32"/>
          <w:szCs w:val="28"/>
        </w:rPr>
      </w:pPr>
      <w:r w:rsidRPr="00D43414">
        <w:rPr>
          <w:rFonts w:ascii="Times New Roman" w:hAnsi="Times New Roman"/>
          <w:b/>
          <w:bCs/>
          <w:i/>
          <w:sz w:val="32"/>
          <w:szCs w:val="28"/>
        </w:rPr>
        <w:t>Advantages of Delegation</w:t>
      </w:r>
    </w:p>
    <w:p w:rsidR="008D6BBA" w:rsidRPr="00917C48" w:rsidRDefault="008D6BBA" w:rsidP="009A02E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The more tasks the manager delegate the </w:t>
      </w:r>
      <w:r w:rsidRPr="00917C48">
        <w:rPr>
          <w:rFonts w:ascii="Times New Roman" w:hAnsi="Times New Roman"/>
          <w:b/>
          <w:bCs/>
          <w:sz w:val="28"/>
          <w:szCs w:val="28"/>
        </w:rPr>
        <w:t xml:space="preserve">more opportunity </w:t>
      </w:r>
      <w:r w:rsidRPr="00917C48">
        <w:rPr>
          <w:rFonts w:ascii="Times New Roman" w:hAnsi="Times New Roman"/>
          <w:sz w:val="28"/>
          <w:szCs w:val="28"/>
        </w:rPr>
        <w:t>they have to seek higher responsibilities.</w:t>
      </w:r>
    </w:p>
    <w:p w:rsidR="008D6BBA" w:rsidRPr="00917C48" w:rsidRDefault="008D6BBA" w:rsidP="009A02E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Delegation cause employee to </w:t>
      </w:r>
      <w:r w:rsidRPr="00917C48">
        <w:rPr>
          <w:rFonts w:ascii="Times New Roman" w:hAnsi="Times New Roman"/>
          <w:b/>
          <w:bCs/>
          <w:sz w:val="28"/>
          <w:szCs w:val="28"/>
        </w:rPr>
        <w:t>accept accountability</w:t>
      </w:r>
      <w:r w:rsidRPr="00917C48">
        <w:rPr>
          <w:rFonts w:ascii="Times New Roman" w:hAnsi="Times New Roman"/>
          <w:sz w:val="28"/>
          <w:szCs w:val="28"/>
        </w:rPr>
        <w:t xml:space="preserve"> and exercise judgment.</w:t>
      </w:r>
    </w:p>
    <w:p w:rsidR="008D6BBA" w:rsidRPr="00917C48" w:rsidRDefault="008D6BBA" w:rsidP="009A02E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Delegation not only helps to train them but also </w:t>
      </w:r>
      <w:r w:rsidRPr="00917C48">
        <w:rPr>
          <w:rFonts w:ascii="Times New Roman" w:hAnsi="Times New Roman"/>
          <w:b/>
          <w:bCs/>
          <w:sz w:val="28"/>
          <w:szCs w:val="28"/>
        </w:rPr>
        <w:t xml:space="preserve">improves their self confidence and willingness </w:t>
      </w:r>
      <w:r w:rsidRPr="00917C48">
        <w:rPr>
          <w:rFonts w:ascii="Times New Roman" w:hAnsi="Times New Roman"/>
          <w:sz w:val="28"/>
          <w:szCs w:val="28"/>
        </w:rPr>
        <w:t>to take initiative.</w:t>
      </w:r>
    </w:p>
    <w:p w:rsidR="008D6BBA" w:rsidRPr="00917C48" w:rsidRDefault="008D6BBA" w:rsidP="009A02E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Delegation leads </w:t>
      </w:r>
      <w:r w:rsidRPr="00917C48">
        <w:rPr>
          <w:rFonts w:ascii="Times New Roman" w:hAnsi="Times New Roman"/>
          <w:b/>
          <w:bCs/>
          <w:sz w:val="28"/>
          <w:szCs w:val="28"/>
        </w:rPr>
        <w:t xml:space="preserve">to better decision making </w:t>
      </w:r>
      <w:r w:rsidRPr="00917C48">
        <w:rPr>
          <w:rFonts w:ascii="Times New Roman" w:hAnsi="Times New Roman"/>
          <w:sz w:val="28"/>
          <w:szCs w:val="28"/>
        </w:rPr>
        <w:t>as employee have clear view of the fact.</w:t>
      </w:r>
    </w:p>
    <w:p w:rsidR="008D6BBA" w:rsidRPr="00917C48" w:rsidRDefault="008D6BBA" w:rsidP="009A02E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Effective delegation </w:t>
      </w:r>
      <w:r w:rsidRPr="00917C48">
        <w:rPr>
          <w:rFonts w:ascii="Times New Roman" w:hAnsi="Times New Roman"/>
          <w:b/>
          <w:bCs/>
          <w:sz w:val="28"/>
          <w:szCs w:val="28"/>
        </w:rPr>
        <w:t xml:space="preserve">speeds up decision making process </w:t>
      </w:r>
      <w:r w:rsidRPr="00917C48">
        <w:rPr>
          <w:rFonts w:ascii="Times New Roman" w:hAnsi="Times New Roman"/>
          <w:sz w:val="28"/>
          <w:szCs w:val="28"/>
        </w:rPr>
        <w:t xml:space="preserve">because delay is eliminated when employee is authorized to take necessary steps. </w:t>
      </w:r>
    </w:p>
    <w:p w:rsidR="005B28F3" w:rsidRDefault="005B28F3" w:rsidP="00917C48">
      <w:pPr>
        <w:spacing w:after="0"/>
        <w:rPr>
          <w:rFonts w:ascii="Times New Roman" w:hAnsi="Times New Roman"/>
          <w:b/>
          <w:bCs/>
          <w:i/>
          <w:sz w:val="32"/>
          <w:szCs w:val="28"/>
        </w:rPr>
      </w:pPr>
    </w:p>
    <w:p w:rsidR="00170C25" w:rsidRPr="005B28F3" w:rsidRDefault="00170C25" w:rsidP="00917C4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B28F3">
        <w:rPr>
          <w:rFonts w:ascii="Times New Roman" w:hAnsi="Times New Roman"/>
          <w:b/>
          <w:bCs/>
          <w:sz w:val="28"/>
          <w:szCs w:val="28"/>
        </w:rPr>
        <w:t>Barriers to delegation</w:t>
      </w:r>
      <w:r w:rsidR="005B28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28F3" w:rsidRPr="005B28F3">
        <w:rPr>
          <w:rFonts w:ascii="Times New Roman" w:hAnsi="Times New Roman"/>
          <w:b/>
          <w:bCs/>
          <w:sz w:val="28"/>
          <w:szCs w:val="28"/>
        </w:rPr>
        <w:t>(see in more details from book)</w:t>
      </w:r>
    </w:p>
    <w:p w:rsidR="008D6BBA" w:rsidRDefault="008D6BBA" w:rsidP="00D43414">
      <w:p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Managers can be reluctant to delegate authority </w:t>
      </w:r>
      <w:r w:rsidR="005B28F3">
        <w:rPr>
          <w:rFonts w:ascii="Times New Roman" w:hAnsi="Times New Roman"/>
          <w:sz w:val="28"/>
          <w:szCs w:val="28"/>
        </w:rPr>
        <w:t xml:space="preserve">because he is </w:t>
      </w:r>
    </w:p>
    <w:p w:rsidR="005B28F3" w:rsidRDefault="005B28F3" w:rsidP="005B28F3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Too inflexible or disorganized to delegate power to employees</w:t>
      </w:r>
    </w:p>
    <w:p w:rsidR="005B28F3" w:rsidRDefault="005B28F3" w:rsidP="005B28F3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Feeling insecured or confused about –who willed be responsible for a failed task – he or the employee to whom he delegated power</w:t>
      </w:r>
    </w:p>
    <w:p w:rsidR="005B28F3" w:rsidRPr="005B28F3" w:rsidRDefault="005B28F3" w:rsidP="005B28F3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Afraid that if he delegates power ,it will reduce his own authority.</w:t>
      </w:r>
    </w:p>
    <w:p w:rsidR="005B28F3" w:rsidRDefault="005B28F3" w:rsidP="00917C4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70C25" w:rsidRPr="00917C48" w:rsidRDefault="005B28F3" w:rsidP="00917C4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Prerequisite for effective</w:t>
      </w:r>
      <w:r w:rsidR="00170C25" w:rsidRPr="00917C48">
        <w:rPr>
          <w:rFonts w:ascii="Times New Roman" w:hAnsi="Times New Roman"/>
          <w:b/>
          <w:bCs/>
          <w:sz w:val="28"/>
          <w:szCs w:val="28"/>
        </w:rPr>
        <w:t xml:space="preserve"> delegation</w:t>
      </w:r>
    </w:p>
    <w:p w:rsidR="008D6BBA" w:rsidRPr="00917C48" w:rsidRDefault="008D6BBA" w:rsidP="00917C48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Willingness of manager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Give employee freedom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Let them choose methods that is different than his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Give freedom to make mistakes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Mistakes are not viewed as excuse to stop delegation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Opportunity to offer training </w:t>
      </w:r>
    </w:p>
    <w:p w:rsidR="008D6BBA" w:rsidRPr="00917C48" w:rsidRDefault="008D6BBA" w:rsidP="00917C48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Open communication between employee and manager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Manager need to know the capabilities of employee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Manager need to encourage their ability and back them up </w:t>
      </w:r>
    </w:p>
    <w:p w:rsidR="008D6BBA" w:rsidRPr="00917C48" w:rsidRDefault="008D6BBA" w:rsidP="00917C48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Manager’s ability to analyze and understand the factors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Organizational goal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Capability of employee </w:t>
      </w:r>
    </w:p>
    <w:p w:rsidR="008D6BBA" w:rsidRPr="00917C48" w:rsidRDefault="008D6BBA" w:rsidP="00917C48">
      <w:pPr>
        <w:numPr>
          <w:ilvl w:val="2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 xml:space="preserve">Task’s requirements </w:t>
      </w:r>
    </w:p>
    <w:p w:rsidR="00170C25" w:rsidRPr="00D43414" w:rsidRDefault="00170C25" w:rsidP="00917C48">
      <w:pPr>
        <w:spacing w:after="0"/>
        <w:rPr>
          <w:rFonts w:ascii="Times New Roman" w:hAnsi="Times New Roman"/>
          <w:b/>
          <w:bCs/>
          <w:i/>
          <w:sz w:val="32"/>
          <w:szCs w:val="28"/>
        </w:rPr>
      </w:pPr>
      <w:r w:rsidRPr="00D43414">
        <w:rPr>
          <w:rFonts w:ascii="Times New Roman" w:hAnsi="Times New Roman"/>
          <w:b/>
          <w:bCs/>
          <w:i/>
          <w:sz w:val="32"/>
          <w:szCs w:val="28"/>
        </w:rPr>
        <w:t>Steps of delegation</w:t>
      </w:r>
    </w:p>
    <w:p w:rsidR="008D6BBA" w:rsidRPr="00917C48" w:rsidRDefault="008D6BBA" w:rsidP="00917C48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Decide Which task can be delegated</w:t>
      </w:r>
    </w:p>
    <w:p w:rsidR="008D6BBA" w:rsidRPr="00917C48" w:rsidRDefault="008D6BBA" w:rsidP="00917C48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Decide who should get the assignment</w:t>
      </w:r>
    </w:p>
    <w:p w:rsidR="008D6BBA" w:rsidRPr="00917C48" w:rsidRDefault="008D6BBA" w:rsidP="00917C48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Provide sufficient resource to carry out delegated tasks</w:t>
      </w:r>
    </w:p>
    <w:p w:rsidR="008D6BBA" w:rsidRPr="00917C48" w:rsidRDefault="008D6BBA" w:rsidP="00917C48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Delegating the assignment</w:t>
      </w:r>
    </w:p>
    <w:p w:rsidR="008D6BBA" w:rsidRPr="00917C48" w:rsidRDefault="008D6BBA" w:rsidP="00917C48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Be prepared to run interference if necessary</w:t>
      </w:r>
    </w:p>
    <w:p w:rsidR="00170C25" w:rsidRPr="004D7DA4" w:rsidRDefault="008D6BBA" w:rsidP="00917C48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17C48">
        <w:rPr>
          <w:rFonts w:ascii="Times New Roman" w:hAnsi="Times New Roman"/>
          <w:sz w:val="28"/>
          <w:szCs w:val="28"/>
        </w:rPr>
        <w:t>Establish a feedback system</w:t>
      </w:r>
    </w:p>
    <w:sectPr w:rsidR="00170C25" w:rsidRPr="004D7DA4" w:rsidSect="00917C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576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69" w:rsidRDefault="003A6B69" w:rsidP="008F42E6">
      <w:pPr>
        <w:spacing w:after="0" w:line="240" w:lineRule="auto"/>
      </w:pPr>
      <w:r>
        <w:separator/>
      </w:r>
    </w:p>
  </w:endnote>
  <w:endnote w:type="continuationSeparator" w:id="1">
    <w:p w:rsidR="003A6B69" w:rsidRDefault="003A6B69" w:rsidP="008F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2B" w:rsidRDefault="00E377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48" w:rsidRDefault="00683226">
    <w:pPr>
      <w:pStyle w:val="Footer"/>
      <w:jc w:val="right"/>
    </w:pPr>
    <w:fldSimple w:instr=" PAGE   \* MERGEFORMAT ">
      <w:r w:rsidR="004D7DA4">
        <w:rPr>
          <w:noProof/>
        </w:rPr>
        <w:t>3</w:t>
      </w:r>
    </w:fldSimple>
  </w:p>
  <w:p w:rsidR="00917C48" w:rsidRDefault="00917C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2B" w:rsidRDefault="00E37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69" w:rsidRDefault="003A6B69" w:rsidP="008F42E6">
      <w:pPr>
        <w:spacing w:after="0" w:line="240" w:lineRule="auto"/>
      </w:pPr>
      <w:r>
        <w:separator/>
      </w:r>
    </w:p>
  </w:footnote>
  <w:footnote w:type="continuationSeparator" w:id="1">
    <w:p w:rsidR="003A6B69" w:rsidRDefault="003A6B69" w:rsidP="008F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2B" w:rsidRDefault="00E37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D2" w:rsidRPr="00E3772B" w:rsidRDefault="007222D2" w:rsidP="007222D2">
    <w:pPr>
      <w:pStyle w:val="Header"/>
      <w:jc w:val="right"/>
      <w:rPr>
        <w:rFonts w:ascii="Times New Roman" w:hAnsi="Times New Roman"/>
      </w:rPr>
    </w:pPr>
    <w:r w:rsidRPr="00E3772B">
      <w:rPr>
        <w:rFonts w:ascii="Times New Roman" w:hAnsi="Times New Roman"/>
        <w:bCs/>
      </w:rPr>
      <w:t>Power, Authority and Delegation</w:t>
    </w:r>
  </w:p>
  <w:p w:rsidR="008F42E6" w:rsidRPr="00E3772B" w:rsidRDefault="007222D2" w:rsidP="007222D2">
    <w:pPr>
      <w:pStyle w:val="Header"/>
      <w:jc w:val="right"/>
      <w:rPr>
        <w:rFonts w:ascii="Times New Roman" w:hAnsi="Times New Roman"/>
        <w:bCs/>
      </w:rPr>
    </w:pPr>
    <w:r w:rsidRPr="00E3772B">
      <w:rPr>
        <w:rFonts w:ascii="Times New Roman" w:hAnsi="Times New Roman"/>
        <w:bCs/>
        <w:i/>
        <w:iCs/>
      </w:rPr>
      <w:t xml:space="preserve"> (</w:t>
    </w:r>
    <w:r w:rsidR="008F42E6" w:rsidRPr="00E3772B">
      <w:rPr>
        <w:rFonts w:ascii="Times New Roman" w:hAnsi="Times New Roman"/>
        <w:bCs/>
        <w:i/>
        <w:iCs/>
      </w:rPr>
      <w:t>Chapter 13</w:t>
    </w:r>
    <w:r w:rsidR="00B91D8B">
      <w:rPr>
        <w:rFonts w:ascii="Times New Roman" w:hAnsi="Times New Roman"/>
        <w:bCs/>
        <w:i/>
        <w:iCs/>
      </w:rPr>
      <w:t>:</w:t>
    </w:r>
    <w:r w:rsidR="008F42E6" w:rsidRPr="00E3772B">
      <w:rPr>
        <w:rFonts w:ascii="Times New Roman" w:hAnsi="Times New Roman"/>
        <w:bCs/>
        <w:i/>
        <w:iCs/>
      </w:rPr>
      <w:t xml:space="preserve"> </w:t>
    </w:r>
    <w:r w:rsidR="00B91D8B">
      <w:rPr>
        <w:rFonts w:ascii="Times New Roman" w:hAnsi="Times New Roman"/>
        <w:bCs/>
        <w:i/>
        <w:iCs/>
      </w:rPr>
      <w:t>“</w:t>
    </w:r>
    <w:r w:rsidR="008F42E6" w:rsidRPr="00E3772B">
      <w:rPr>
        <w:rFonts w:ascii="Times New Roman" w:hAnsi="Times New Roman"/>
        <w:bCs/>
        <w:i/>
        <w:iCs/>
      </w:rPr>
      <w:t>Management</w:t>
    </w:r>
    <w:r w:rsidR="00B91D8B">
      <w:rPr>
        <w:rFonts w:ascii="Times New Roman" w:hAnsi="Times New Roman"/>
        <w:bCs/>
        <w:i/>
        <w:iCs/>
      </w:rPr>
      <w:t>”</w:t>
    </w:r>
    <w:r w:rsidR="008F42E6" w:rsidRPr="00E3772B">
      <w:rPr>
        <w:rFonts w:ascii="Times New Roman" w:hAnsi="Times New Roman"/>
        <w:bCs/>
        <w:i/>
        <w:iCs/>
      </w:rPr>
      <w:t xml:space="preserve"> by Stoner</w:t>
    </w:r>
    <w:r w:rsidR="008F42E6" w:rsidRPr="00E3772B">
      <w:rPr>
        <w:rFonts w:ascii="Times New Roman" w:hAnsi="Times New Roman"/>
        <w:bCs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2B" w:rsidRDefault="00E37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805"/>
    <w:multiLevelType w:val="hybridMultilevel"/>
    <w:tmpl w:val="960CDC70"/>
    <w:lvl w:ilvl="0" w:tplc="54AE2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12FF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3A5D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DC0C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005C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8E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E4E1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5487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FA72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F235BCB"/>
    <w:multiLevelType w:val="hybridMultilevel"/>
    <w:tmpl w:val="A96AD42C"/>
    <w:lvl w:ilvl="0" w:tplc="3C68F3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1B3AC0E8" w:tentative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2482D546" w:tentative="1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84701FFA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AE3CC" w:tentative="1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B35EA1CA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4E9C25E2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D81C2AD8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09EE6B6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2">
    <w:nsid w:val="154812EE"/>
    <w:multiLevelType w:val="hybridMultilevel"/>
    <w:tmpl w:val="BE0EC62E"/>
    <w:lvl w:ilvl="0" w:tplc="88BE40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7A3E18">
      <w:start w:val="284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8631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4A12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54F2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6801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7098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F4B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50F7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9CB3010"/>
    <w:multiLevelType w:val="hybridMultilevel"/>
    <w:tmpl w:val="FEEEB5CC"/>
    <w:lvl w:ilvl="0" w:tplc="DF240A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3ECE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4C99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6645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E0F7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8F7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CAD9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9C9E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004F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BC6798B"/>
    <w:multiLevelType w:val="hybridMultilevel"/>
    <w:tmpl w:val="4F7848D8"/>
    <w:lvl w:ilvl="0" w:tplc="D8A6FD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6C47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070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7C63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D2F6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E46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A81D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23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D619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32664163"/>
    <w:multiLevelType w:val="hybridMultilevel"/>
    <w:tmpl w:val="804C8C12"/>
    <w:lvl w:ilvl="0" w:tplc="23DE86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8ECE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B62D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C6E1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E082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84B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B6655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FC38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7AC7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3E80031D"/>
    <w:multiLevelType w:val="hybridMultilevel"/>
    <w:tmpl w:val="7EA8991C"/>
    <w:lvl w:ilvl="0" w:tplc="4E847BF0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195E76F0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Arial" w:hAnsi="Arial" w:hint="default"/>
      </w:rPr>
    </w:lvl>
    <w:lvl w:ilvl="2" w:tplc="C7F0DF02">
      <w:start w:val="2840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4D0906E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4" w:tplc="45DA2440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5" w:tplc="ED102E88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6" w:tplc="72B642D2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7" w:tplc="E8D494E0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8" w:tplc="D948310E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</w:abstractNum>
  <w:abstractNum w:abstractNumId="7">
    <w:nsid w:val="424C0FBE"/>
    <w:multiLevelType w:val="hybridMultilevel"/>
    <w:tmpl w:val="440019AC"/>
    <w:lvl w:ilvl="0" w:tplc="387A2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07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45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E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04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6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ED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2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6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303053"/>
    <w:multiLevelType w:val="hybridMultilevel"/>
    <w:tmpl w:val="46AA36BE"/>
    <w:lvl w:ilvl="0" w:tplc="88D2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6F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4E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4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EB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4E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C2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CF0654"/>
    <w:multiLevelType w:val="hybridMultilevel"/>
    <w:tmpl w:val="0D3E4EF6"/>
    <w:lvl w:ilvl="0" w:tplc="AD1A56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D289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B850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584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DA4A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263C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56DE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5621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FA96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56280881"/>
    <w:multiLevelType w:val="hybridMultilevel"/>
    <w:tmpl w:val="D918F5D6"/>
    <w:lvl w:ilvl="0" w:tplc="B6F8D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0DF02">
      <w:start w:val="284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06C9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0A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5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E1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3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6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CF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0725E9"/>
    <w:multiLevelType w:val="hybridMultilevel"/>
    <w:tmpl w:val="46D6D406"/>
    <w:lvl w:ilvl="0" w:tplc="779E88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24ABE">
      <w:start w:val="1"/>
      <w:numFmt w:val="bullet"/>
      <w:lvlText w:val="–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2" w:tplc="D1869C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2C2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76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E9E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0CF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8D8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C09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4872EC"/>
    <w:multiLevelType w:val="hybridMultilevel"/>
    <w:tmpl w:val="8EEA4768"/>
    <w:lvl w:ilvl="0" w:tplc="B8A8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EA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C2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8B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6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8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A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E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4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4262F3"/>
    <w:multiLevelType w:val="hybridMultilevel"/>
    <w:tmpl w:val="DA105630"/>
    <w:lvl w:ilvl="0" w:tplc="93E2E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704A8"/>
    <w:multiLevelType w:val="hybridMultilevel"/>
    <w:tmpl w:val="9C202334"/>
    <w:lvl w:ilvl="0" w:tplc="C862E0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40F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800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0814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42C2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13C02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9632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4CA7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76DA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29D4963"/>
    <w:multiLevelType w:val="hybridMultilevel"/>
    <w:tmpl w:val="4D74CAE8"/>
    <w:lvl w:ilvl="0" w:tplc="DB445A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526F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7E1F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7CAE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0C41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B606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DC44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9EF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E6F0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8286359"/>
    <w:multiLevelType w:val="hybridMultilevel"/>
    <w:tmpl w:val="1F9C2916"/>
    <w:lvl w:ilvl="0" w:tplc="93E2E8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6407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8B41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C0EB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66A4F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34DD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D60A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98CF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B81C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4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EA8"/>
    <w:rsid w:val="00031949"/>
    <w:rsid w:val="00114253"/>
    <w:rsid w:val="00170C25"/>
    <w:rsid w:val="001D26DF"/>
    <w:rsid w:val="002138AC"/>
    <w:rsid w:val="002D1775"/>
    <w:rsid w:val="00376EA8"/>
    <w:rsid w:val="003A6B69"/>
    <w:rsid w:val="0040448D"/>
    <w:rsid w:val="004B1724"/>
    <w:rsid w:val="004D7DA4"/>
    <w:rsid w:val="005B28F3"/>
    <w:rsid w:val="00683226"/>
    <w:rsid w:val="006B22A1"/>
    <w:rsid w:val="00705FA4"/>
    <w:rsid w:val="007222D2"/>
    <w:rsid w:val="007D70E2"/>
    <w:rsid w:val="008A148F"/>
    <w:rsid w:val="008A2525"/>
    <w:rsid w:val="008D6BBA"/>
    <w:rsid w:val="008F42E6"/>
    <w:rsid w:val="00917C48"/>
    <w:rsid w:val="009752AB"/>
    <w:rsid w:val="009A02E1"/>
    <w:rsid w:val="00AA637A"/>
    <w:rsid w:val="00B91D8B"/>
    <w:rsid w:val="00D264FF"/>
    <w:rsid w:val="00D43414"/>
    <w:rsid w:val="00D479B5"/>
    <w:rsid w:val="00E15197"/>
    <w:rsid w:val="00E30631"/>
    <w:rsid w:val="00E3772B"/>
    <w:rsid w:val="00FA1D2F"/>
    <w:rsid w:val="00FD7EBA"/>
    <w:rsid w:val="00FE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2" type="connector" idref="#_x0000_s1062"/>
        <o:r id="V:Rule33" type="connector" idref="#_x0000_s1076"/>
        <o:r id="V:Rule34" type="connector" idref="#_x0000_s1061"/>
        <o:r id="V:Rule35" type="connector" idref="#_x0000_s1055"/>
        <o:r id="V:Rule36" type="connector" idref="#_x0000_s1056"/>
        <o:r id="V:Rule37" type="connector" idref="#_x0000_s1035"/>
        <o:r id="V:Rule38" type="connector" idref="#_x0000_s1079"/>
        <o:r id="V:Rule39" type="connector" idref="#_x0000_s1054"/>
        <o:r id="V:Rule40" type="connector" idref="#_x0000_s1063"/>
        <o:r id="V:Rule41" type="connector" idref="#_x0000_s1043"/>
        <o:r id="V:Rule42" type="connector" idref="#_x0000_s1064"/>
        <o:r id="V:Rule43" type="connector" idref="#_x0000_s1037"/>
        <o:r id="V:Rule44" type="connector" idref="#_x0000_s1053"/>
        <o:r id="V:Rule45" type="connector" idref="#_x0000_s1036"/>
        <o:r id="V:Rule46" type="connector" idref="#_x0000_s1075"/>
        <o:r id="V:Rule47" type="connector" idref="#_x0000_s1069"/>
        <o:r id="V:Rule48" type="connector" idref="#_x0000_s1072"/>
        <o:r id="V:Rule49" type="connector" idref="#_x0000_s1039"/>
        <o:r id="V:Rule50" type="connector" idref="#_x0000_s1044"/>
        <o:r id="V:Rule51" type="connector" idref="#_x0000_s1045"/>
        <o:r id="V:Rule52" type="connector" idref="#_x0000_s1071"/>
        <o:r id="V:Rule53" type="connector" idref="#_x0000_s1040"/>
        <o:r id="V:Rule54" type="connector" idref="#_x0000_s1047"/>
        <o:r id="V:Rule55" type="connector" idref="#_x0000_s1038"/>
        <o:r id="V:Rule56" type="connector" idref="#_x0000_s1042"/>
        <o:r id="V:Rule57" type="connector" idref="#_x0000_s1073"/>
        <o:r id="V:Rule58" type="connector" idref="#_x0000_s1049"/>
        <o:r id="V:Rule59" type="connector" idref="#_x0000_s1041"/>
        <o:r id="V:Rule60" type="connector" idref="#_x0000_s1070"/>
        <o:r id="V:Rule61" type="connector" idref="#_x0000_s1074"/>
        <o:r id="V:Rule6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2E6"/>
  </w:style>
  <w:style w:type="paragraph" w:styleId="Footer">
    <w:name w:val="footer"/>
    <w:basedOn w:val="Normal"/>
    <w:link w:val="FooterChar"/>
    <w:uiPriority w:val="99"/>
    <w:unhideWhenUsed/>
    <w:rsid w:val="008F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E6"/>
  </w:style>
  <w:style w:type="paragraph" w:styleId="BalloonText">
    <w:name w:val="Balloon Text"/>
    <w:basedOn w:val="Normal"/>
    <w:link w:val="BalloonTextChar"/>
    <w:uiPriority w:val="99"/>
    <w:semiHidden/>
    <w:unhideWhenUsed/>
    <w:rsid w:val="0017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9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7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2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8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3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9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8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4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8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0E9FFA-8EF3-438B-AA4C-2E683364D93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6D4EDFB-D2EE-487C-BB9E-F2A84E971E79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14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  <a:ea typeface="Calibri" pitchFamily="34" charset="0"/>
              <a:cs typeface="Times New Roman" pitchFamily="18" charset="0"/>
            </a:rPr>
            <a:t>Constitution guarantees right to own property and control a business</a:t>
          </a:r>
          <a:endParaRPr kumimoji="0" lang="en-US" sz="1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cs typeface="Times New Roman" pitchFamily="18" charset="0"/>
          </a:endParaRPr>
        </a:p>
      </dgm:t>
    </dgm:pt>
    <dgm:pt modelId="{9CD0039E-DBC5-4F8B-8E7C-CC885895B40D}" type="parTrans" cxnId="{EB6A860F-8A7C-4A00-BB24-BB5B51F7116D}">
      <dgm:prSet/>
      <dgm:spPr/>
      <dgm:t>
        <a:bodyPr/>
        <a:lstStyle/>
        <a:p>
          <a:endParaRPr lang="en-US"/>
        </a:p>
      </dgm:t>
    </dgm:pt>
    <dgm:pt modelId="{2799C80E-72FA-459A-9389-90A66D98F5A8}" type="sibTrans" cxnId="{EB6A860F-8A7C-4A00-BB24-BB5B51F7116D}">
      <dgm:prSet/>
      <dgm:spPr/>
      <dgm:t>
        <a:bodyPr/>
        <a:lstStyle/>
        <a:p>
          <a:endParaRPr lang="en-US"/>
        </a:p>
      </dgm:t>
    </dgm:pt>
    <dgm:pt modelId="{5E8E5269-D2B0-4C25-838D-A3C4DED3FFAA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14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  <a:ea typeface="Calibri" pitchFamily="34" charset="0"/>
              <a:cs typeface="Times New Roman" pitchFamily="18" charset="0"/>
            </a:rPr>
            <a:t>Manager issue commands</a:t>
          </a:r>
          <a:endParaRPr kumimoji="0" lang="en-US" sz="1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cs typeface="Times New Roman" pitchFamily="18" charset="0"/>
          </a:endParaRPr>
        </a:p>
      </dgm:t>
    </dgm:pt>
    <dgm:pt modelId="{C914313A-1835-410D-BF9C-D34F2438E8C7}" type="parTrans" cxnId="{FAA9F045-4E14-402E-B67A-88B3C49B0928}">
      <dgm:prSet/>
      <dgm:spPr>
        <a:ln>
          <a:solidFill>
            <a:schemeClr val="tx2"/>
          </a:solidFill>
          <a:tailEnd type="triangle"/>
        </a:ln>
      </dgm:spPr>
      <dgm:t>
        <a:bodyPr/>
        <a:lstStyle/>
        <a:p>
          <a:endParaRPr lang="en-US"/>
        </a:p>
      </dgm:t>
    </dgm:pt>
    <dgm:pt modelId="{8EC77761-2D2B-4CE7-93ED-6FB0B0944DB1}" type="sibTrans" cxnId="{FAA9F045-4E14-402E-B67A-88B3C49B0928}">
      <dgm:prSet/>
      <dgm:spPr/>
      <dgm:t>
        <a:bodyPr/>
        <a:lstStyle/>
        <a:p>
          <a:endParaRPr lang="en-US"/>
        </a:p>
      </dgm:t>
    </dgm:pt>
    <dgm:pt modelId="{96570F33-8706-4B77-805D-FADBC89F4967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14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imes New Roman" pitchFamily="18" charset="0"/>
              <a:ea typeface="Calibri" pitchFamily="34" charset="0"/>
              <a:cs typeface="Times New Roman" pitchFamily="18" charset="0"/>
            </a:rPr>
            <a:t>Command obeyed by subordinate</a:t>
          </a:r>
          <a:endParaRPr kumimoji="0" lang="en-US" sz="1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cs typeface="Times New Roman" pitchFamily="18" charset="0"/>
          </a:endParaRPr>
        </a:p>
      </dgm:t>
    </dgm:pt>
    <dgm:pt modelId="{5BD7089A-50AA-4D53-96A1-04A60D679B02}" type="parTrans" cxnId="{296859B9-2EA3-4BD3-B73A-8DDCE55E97CE}">
      <dgm:prSet/>
      <dgm:spPr>
        <a:ln>
          <a:solidFill>
            <a:schemeClr val="tx2"/>
          </a:solidFill>
          <a:tailEnd type="triangle"/>
        </a:ln>
      </dgm:spPr>
      <dgm:t>
        <a:bodyPr/>
        <a:lstStyle/>
        <a:p>
          <a:endParaRPr lang="en-US"/>
        </a:p>
      </dgm:t>
    </dgm:pt>
    <dgm:pt modelId="{612ED76A-E54D-4002-BA25-291637E53917}" type="sibTrans" cxnId="{296859B9-2EA3-4BD3-B73A-8DDCE55E97CE}">
      <dgm:prSet/>
      <dgm:spPr/>
      <dgm:t>
        <a:bodyPr/>
        <a:lstStyle/>
        <a:p>
          <a:endParaRPr lang="en-US"/>
        </a:p>
      </dgm:t>
    </dgm:pt>
    <dgm:pt modelId="{14C55392-3E9A-4C58-AF75-99910E581813}" type="pres">
      <dgm:prSet presAssocID="{F80E9FFA-8EF3-438B-AA4C-2E683364D9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E7FF90-6FF0-4CD8-A78C-2B32E39CA2F6}" type="pres">
      <dgm:prSet presAssocID="{26D4EDFB-D2EE-487C-BB9E-F2A84E971E79}" presName="hierRoot1" presStyleCnt="0">
        <dgm:presLayoutVars>
          <dgm:hierBranch/>
        </dgm:presLayoutVars>
      </dgm:prSet>
      <dgm:spPr/>
    </dgm:pt>
    <dgm:pt modelId="{96B8CC20-6581-4F20-8F7A-02CEC371A9CD}" type="pres">
      <dgm:prSet presAssocID="{26D4EDFB-D2EE-487C-BB9E-F2A84E971E79}" presName="rootComposite1" presStyleCnt="0"/>
      <dgm:spPr/>
    </dgm:pt>
    <dgm:pt modelId="{B689A497-630C-45F8-8177-D6D97BC3D2B6}" type="pres">
      <dgm:prSet presAssocID="{26D4EDFB-D2EE-487C-BB9E-F2A84E971E79}" presName="rootText1" presStyleLbl="node0" presStyleIdx="0" presStyleCnt="1" custScaleX="283429" custLinFactNeighborX="-7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DDAEEF-0DD0-4AB0-B9E9-71CED48FC139}" type="pres">
      <dgm:prSet presAssocID="{26D4EDFB-D2EE-487C-BB9E-F2A84E971E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6FA7C00-7AA7-4927-A251-FA4E94F41794}" type="pres">
      <dgm:prSet presAssocID="{26D4EDFB-D2EE-487C-BB9E-F2A84E971E79}" presName="hierChild2" presStyleCnt="0"/>
      <dgm:spPr/>
    </dgm:pt>
    <dgm:pt modelId="{0CB238C9-30C3-4890-9A1C-B0A561C64967}" type="pres">
      <dgm:prSet presAssocID="{C914313A-1835-410D-BF9C-D34F2438E8C7}" presName="Name35" presStyleLbl="parChTrans1D2" presStyleIdx="0" presStyleCnt="1"/>
      <dgm:spPr/>
      <dgm:t>
        <a:bodyPr/>
        <a:lstStyle/>
        <a:p>
          <a:endParaRPr lang="en-US"/>
        </a:p>
      </dgm:t>
    </dgm:pt>
    <dgm:pt modelId="{3D0E2700-05C5-4E30-B551-9F4E9ED5BACA}" type="pres">
      <dgm:prSet presAssocID="{5E8E5269-D2B0-4C25-838D-A3C4DED3FFAA}" presName="hierRoot2" presStyleCnt="0">
        <dgm:presLayoutVars>
          <dgm:hierBranch/>
        </dgm:presLayoutVars>
      </dgm:prSet>
      <dgm:spPr/>
    </dgm:pt>
    <dgm:pt modelId="{B25BC802-347C-47E0-A355-7BC8A281037A}" type="pres">
      <dgm:prSet presAssocID="{5E8E5269-D2B0-4C25-838D-A3C4DED3FFAA}" presName="rootComposite" presStyleCnt="0"/>
      <dgm:spPr/>
    </dgm:pt>
    <dgm:pt modelId="{30FC90EE-F30D-4795-B405-54E14C6E7B72}" type="pres">
      <dgm:prSet presAssocID="{5E8E5269-D2B0-4C25-838D-A3C4DED3FFAA}" presName="rootText" presStyleLbl="node2" presStyleIdx="0" presStyleCnt="1" custScaleX="274286" custLinFactNeighborX="-2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E796D5-B1FC-405C-AAD0-AF12128E1F1D}" type="pres">
      <dgm:prSet presAssocID="{5E8E5269-D2B0-4C25-838D-A3C4DED3FFAA}" presName="rootConnector" presStyleLbl="node2" presStyleIdx="0" presStyleCnt="1"/>
      <dgm:spPr/>
      <dgm:t>
        <a:bodyPr/>
        <a:lstStyle/>
        <a:p>
          <a:endParaRPr lang="en-US"/>
        </a:p>
      </dgm:t>
    </dgm:pt>
    <dgm:pt modelId="{89C26A75-5BBE-4B59-8FCF-0EE3655F881F}" type="pres">
      <dgm:prSet presAssocID="{5E8E5269-D2B0-4C25-838D-A3C4DED3FFAA}" presName="hierChild4" presStyleCnt="0"/>
      <dgm:spPr/>
    </dgm:pt>
    <dgm:pt modelId="{06155E23-27DD-409C-A4BA-7683C8DFE4A0}" type="pres">
      <dgm:prSet presAssocID="{5BD7089A-50AA-4D53-96A1-04A60D679B02}" presName="Name35" presStyleLbl="parChTrans1D3" presStyleIdx="0" presStyleCnt="1"/>
      <dgm:spPr/>
      <dgm:t>
        <a:bodyPr/>
        <a:lstStyle/>
        <a:p>
          <a:endParaRPr lang="en-US"/>
        </a:p>
      </dgm:t>
    </dgm:pt>
    <dgm:pt modelId="{BC55BC1F-2CE5-470E-93A1-A878B6930024}" type="pres">
      <dgm:prSet presAssocID="{96570F33-8706-4B77-805D-FADBC89F4967}" presName="hierRoot2" presStyleCnt="0">
        <dgm:presLayoutVars>
          <dgm:hierBranch val="r"/>
        </dgm:presLayoutVars>
      </dgm:prSet>
      <dgm:spPr/>
    </dgm:pt>
    <dgm:pt modelId="{588C862F-4A68-4B71-A97D-4C6924721906}" type="pres">
      <dgm:prSet presAssocID="{96570F33-8706-4B77-805D-FADBC89F4967}" presName="rootComposite" presStyleCnt="0"/>
      <dgm:spPr/>
    </dgm:pt>
    <dgm:pt modelId="{A97C56B6-0767-42EB-BA14-3E9119FCF8FA}" type="pres">
      <dgm:prSet presAssocID="{96570F33-8706-4B77-805D-FADBC89F4967}" presName="rootText" presStyleLbl="node3" presStyleIdx="0" presStyleCnt="1" custScaleX="265143" custLinFactNeighborX="-50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3D26C6-5CD5-457B-AB1E-160DF7CBC2A6}" type="pres">
      <dgm:prSet presAssocID="{96570F33-8706-4B77-805D-FADBC89F4967}" presName="rootConnector" presStyleLbl="node3" presStyleIdx="0" presStyleCnt="1"/>
      <dgm:spPr/>
      <dgm:t>
        <a:bodyPr/>
        <a:lstStyle/>
        <a:p>
          <a:endParaRPr lang="en-US"/>
        </a:p>
      </dgm:t>
    </dgm:pt>
    <dgm:pt modelId="{49E5788F-8F3A-48C3-A72E-7AE52295FA2C}" type="pres">
      <dgm:prSet presAssocID="{96570F33-8706-4B77-805D-FADBC89F4967}" presName="hierChild4" presStyleCnt="0"/>
      <dgm:spPr/>
    </dgm:pt>
    <dgm:pt modelId="{4DE330E8-F413-4E18-AC3C-C4A2C745279E}" type="pres">
      <dgm:prSet presAssocID="{96570F33-8706-4B77-805D-FADBC89F4967}" presName="hierChild5" presStyleCnt="0"/>
      <dgm:spPr/>
    </dgm:pt>
    <dgm:pt modelId="{AC346904-BF47-4266-B0AD-F7A7C991460A}" type="pres">
      <dgm:prSet presAssocID="{5E8E5269-D2B0-4C25-838D-A3C4DED3FFAA}" presName="hierChild5" presStyleCnt="0"/>
      <dgm:spPr/>
    </dgm:pt>
    <dgm:pt modelId="{6177B882-BE22-4073-B9D3-F7BD7A5B230A}" type="pres">
      <dgm:prSet presAssocID="{26D4EDFB-D2EE-487C-BB9E-F2A84E971E79}" presName="hierChild3" presStyleCnt="0"/>
      <dgm:spPr/>
    </dgm:pt>
  </dgm:ptLst>
  <dgm:cxnLst>
    <dgm:cxn modelId="{9D107908-1E70-4D79-97A5-D1917CC88C0A}" type="presOf" srcId="{26D4EDFB-D2EE-487C-BB9E-F2A84E971E79}" destId="{8CDDAEEF-0DD0-4AB0-B9E9-71CED48FC139}" srcOrd="1" destOrd="0" presId="urn:microsoft.com/office/officeart/2005/8/layout/orgChart1"/>
    <dgm:cxn modelId="{98D28F94-D05A-4055-A1CF-340E72C5B521}" type="presOf" srcId="{C914313A-1835-410D-BF9C-D34F2438E8C7}" destId="{0CB238C9-30C3-4890-9A1C-B0A561C64967}" srcOrd="0" destOrd="0" presId="urn:microsoft.com/office/officeart/2005/8/layout/orgChart1"/>
    <dgm:cxn modelId="{D732DBEC-7029-471B-8118-B44C2D683304}" type="presOf" srcId="{5BD7089A-50AA-4D53-96A1-04A60D679B02}" destId="{06155E23-27DD-409C-A4BA-7683C8DFE4A0}" srcOrd="0" destOrd="0" presId="urn:microsoft.com/office/officeart/2005/8/layout/orgChart1"/>
    <dgm:cxn modelId="{EB6A860F-8A7C-4A00-BB24-BB5B51F7116D}" srcId="{F80E9FFA-8EF3-438B-AA4C-2E683364D936}" destId="{26D4EDFB-D2EE-487C-BB9E-F2A84E971E79}" srcOrd="0" destOrd="0" parTransId="{9CD0039E-DBC5-4F8B-8E7C-CC885895B40D}" sibTransId="{2799C80E-72FA-459A-9389-90A66D98F5A8}"/>
    <dgm:cxn modelId="{9C2EB010-1D3B-44C8-B597-09FB535E9269}" type="presOf" srcId="{5E8E5269-D2B0-4C25-838D-A3C4DED3FFAA}" destId="{0BE796D5-B1FC-405C-AAD0-AF12128E1F1D}" srcOrd="1" destOrd="0" presId="urn:microsoft.com/office/officeart/2005/8/layout/orgChart1"/>
    <dgm:cxn modelId="{77ECEBA6-D9C5-488E-B8BB-2BDA4431CC2E}" type="presOf" srcId="{26D4EDFB-D2EE-487C-BB9E-F2A84E971E79}" destId="{B689A497-630C-45F8-8177-D6D97BC3D2B6}" srcOrd="0" destOrd="0" presId="urn:microsoft.com/office/officeart/2005/8/layout/orgChart1"/>
    <dgm:cxn modelId="{CF95D9B1-9949-4215-B00C-0A0E8EDAAE27}" type="presOf" srcId="{96570F33-8706-4B77-805D-FADBC89F4967}" destId="{A97C56B6-0767-42EB-BA14-3E9119FCF8FA}" srcOrd="0" destOrd="0" presId="urn:microsoft.com/office/officeart/2005/8/layout/orgChart1"/>
    <dgm:cxn modelId="{F38FEE22-1DF0-44DB-A3B5-5D3ED4B1BDFF}" type="presOf" srcId="{F80E9FFA-8EF3-438B-AA4C-2E683364D936}" destId="{14C55392-3E9A-4C58-AF75-99910E581813}" srcOrd="0" destOrd="0" presId="urn:microsoft.com/office/officeart/2005/8/layout/orgChart1"/>
    <dgm:cxn modelId="{5178F142-EB75-4AC1-9C2C-8D607A8900DC}" type="presOf" srcId="{96570F33-8706-4B77-805D-FADBC89F4967}" destId="{D83D26C6-5CD5-457B-AB1E-160DF7CBC2A6}" srcOrd="1" destOrd="0" presId="urn:microsoft.com/office/officeart/2005/8/layout/orgChart1"/>
    <dgm:cxn modelId="{1A211AC7-586D-49CD-955B-A6BA4FE17623}" type="presOf" srcId="{5E8E5269-D2B0-4C25-838D-A3C4DED3FFAA}" destId="{30FC90EE-F30D-4795-B405-54E14C6E7B72}" srcOrd="0" destOrd="0" presId="urn:microsoft.com/office/officeart/2005/8/layout/orgChart1"/>
    <dgm:cxn modelId="{296859B9-2EA3-4BD3-B73A-8DDCE55E97CE}" srcId="{5E8E5269-D2B0-4C25-838D-A3C4DED3FFAA}" destId="{96570F33-8706-4B77-805D-FADBC89F4967}" srcOrd="0" destOrd="0" parTransId="{5BD7089A-50AA-4D53-96A1-04A60D679B02}" sibTransId="{612ED76A-E54D-4002-BA25-291637E53917}"/>
    <dgm:cxn modelId="{FAA9F045-4E14-402E-B67A-88B3C49B0928}" srcId="{26D4EDFB-D2EE-487C-BB9E-F2A84E971E79}" destId="{5E8E5269-D2B0-4C25-838D-A3C4DED3FFAA}" srcOrd="0" destOrd="0" parTransId="{C914313A-1835-410D-BF9C-D34F2438E8C7}" sibTransId="{8EC77761-2D2B-4CE7-93ED-6FB0B0944DB1}"/>
    <dgm:cxn modelId="{50E52889-53ED-4C68-BE87-19430FA9B361}" type="presParOf" srcId="{14C55392-3E9A-4C58-AF75-99910E581813}" destId="{BBE7FF90-6FF0-4CD8-A78C-2B32E39CA2F6}" srcOrd="0" destOrd="0" presId="urn:microsoft.com/office/officeart/2005/8/layout/orgChart1"/>
    <dgm:cxn modelId="{F6B5CB93-CF4B-4A93-A283-A07D037EE61A}" type="presParOf" srcId="{BBE7FF90-6FF0-4CD8-A78C-2B32E39CA2F6}" destId="{96B8CC20-6581-4F20-8F7A-02CEC371A9CD}" srcOrd="0" destOrd="0" presId="urn:microsoft.com/office/officeart/2005/8/layout/orgChart1"/>
    <dgm:cxn modelId="{38CDF971-045E-4B0B-A1F3-FC25E0299C87}" type="presParOf" srcId="{96B8CC20-6581-4F20-8F7A-02CEC371A9CD}" destId="{B689A497-630C-45F8-8177-D6D97BC3D2B6}" srcOrd="0" destOrd="0" presId="urn:microsoft.com/office/officeart/2005/8/layout/orgChart1"/>
    <dgm:cxn modelId="{9293B283-FE4C-47E1-91EF-3CC755E0F857}" type="presParOf" srcId="{96B8CC20-6581-4F20-8F7A-02CEC371A9CD}" destId="{8CDDAEEF-0DD0-4AB0-B9E9-71CED48FC139}" srcOrd="1" destOrd="0" presId="urn:microsoft.com/office/officeart/2005/8/layout/orgChart1"/>
    <dgm:cxn modelId="{FB2DECC5-B9D2-4E52-81E0-7F08F8216C19}" type="presParOf" srcId="{BBE7FF90-6FF0-4CD8-A78C-2B32E39CA2F6}" destId="{86FA7C00-7AA7-4927-A251-FA4E94F41794}" srcOrd="1" destOrd="0" presId="urn:microsoft.com/office/officeart/2005/8/layout/orgChart1"/>
    <dgm:cxn modelId="{B6E493E5-44D1-47E2-B0A7-0FB5BB6741F6}" type="presParOf" srcId="{86FA7C00-7AA7-4927-A251-FA4E94F41794}" destId="{0CB238C9-30C3-4890-9A1C-B0A561C64967}" srcOrd="0" destOrd="0" presId="urn:microsoft.com/office/officeart/2005/8/layout/orgChart1"/>
    <dgm:cxn modelId="{0EFADCC6-C1FC-412C-BB56-CF76B546C5E9}" type="presParOf" srcId="{86FA7C00-7AA7-4927-A251-FA4E94F41794}" destId="{3D0E2700-05C5-4E30-B551-9F4E9ED5BACA}" srcOrd="1" destOrd="0" presId="urn:microsoft.com/office/officeart/2005/8/layout/orgChart1"/>
    <dgm:cxn modelId="{86E187A0-F47D-4831-A0E9-93E6B2BA56E3}" type="presParOf" srcId="{3D0E2700-05C5-4E30-B551-9F4E9ED5BACA}" destId="{B25BC802-347C-47E0-A355-7BC8A281037A}" srcOrd="0" destOrd="0" presId="urn:microsoft.com/office/officeart/2005/8/layout/orgChart1"/>
    <dgm:cxn modelId="{6FDB20EE-528F-421F-A100-A635F0E02640}" type="presParOf" srcId="{B25BC802-347C-47E0-A355-7BC8A281037A}" destId="{30FC90EE-F30D-4795-B405-54E14C6E7B72}" srcOrd="0" destOrd="0" presId="urn:microsoft.com/office/officeart/2005/8/layout/orgChart1"/>
    <dgm:cxn modelId="{285DF6C7-31D7-450E-A49A-13752711DE0A}" type="presParOf" srcId="{B25BC802-347C-47E0-A355-7BC8A281037A}" destId="{0BE796D5-B1FC-405C-AAD0-AF12128E1F1D}" srcOrd="1" destOrd="0" presId="urn:microsoft.com/office/officeart/2005/8/layout/orgChart1"/>
    <dgm:cxn modelId="{AF56798D-485A-41A2-99B1-EB7A72A4C6FB}" type="presParOf" srcId="{3D0E2700-05C5-4E30-B551-9F4E9ED5BACA}" destId="{89C26A75-5BBE-4B59-8FCF-0EE3655F881F}" srcOrd="1" destOrd="0" presId="urn:microsoft.com/office/officeart/2005/8/layout/orgChart1"/>
    <dgm:cxn modelId="{479EDEF6-DDC4-49B6-88A8-25AF2E1D7272}" type="presParOf" srcId="{89C26A75-5BBE-4B59-8FCF-0EE3655F881F}" destId="{06155E23-27DD-409C-A4BA-7683C8DFE4A0}" srcOrd="0" destOrd="0" presId="urn:microsoft.com/office/officeart/2005/8/layout/orgChart1"/>
    <dgm:cxn modelId="{5237D864-1082-4963-B5F3-08AF820A45A5}" type="presParOf" srcId="{89C26A75-5BBE-4B59-8FCF-0EE3655F881F}" destId="{BC55BC1F-2CE5-470E-93A1-A878B6930024}" srcOrd="1" destOrd="0" presId="urn:microsoft.com/office/officeart/2005/8/layout/orgChart1"/>
    <dgm:cxn modelId="{4ACCB7F1-ACF9-467B-BD37-BCA5E1BCB5FE}" type="presParOf" srcId="{BC55BC1F-2CE5-470E-93A1-A878B6930024}" destId="{588C862F-4A68-4B71-A97D-4C6924721906}" srcOrd="0" destOrd="0" presId="urn:microsoft.com/office/officeart/2005/8/layout/orgChart1"/>
    <dgm:cxn modelId="{AAF399DC-16EA-4BC8-B442-E22A6779A94B}" type="presParOf" srcId="{588C862F-4A68-4B71-A97D-4C6924721906}" destId="{A97C56B6-0767-42EB-BA14-3E9119FCF8FA}" srcOrd="0" destOrd="0" presId="urn:microsoft.com/office/officeart/2005/8/layout/orgChart1"/>
    <dgm:cxn modelId="{92411F10-637A-4470-A6AA-51DC215F0012}" type="presParOf" srcId="{588C862F-4A68-4B71-A97D-4C6924721906}" destId="{D83D26C6-5CD5-457B-AB1E-160DF7CBC2A6}" srcOrd="1" destOrd="0" presId="urn:microsoft.com/office/officeart/2005/8/layout/orgChart1"/>
    <dgm:cxn modelId="{B52AE576-975D-470F-9FAB-A3D73F39CD7C}" type="presParOf" srcId="{BC55BC1F-2CE5-470E-93A1-A878B6930024}" destId="{49E5788F-8F3A-48C3-A72E-7AE52295FA2C}" srcOrd="1" destOrd="0" presId="urn:microsoft.com/office/officeart/2005/8/layout/orgChart1"/>
    <dgm:cxn modelId="{F79AAD63-47B1-45F9-B096-A16C083B85FC}" type="presParOf" srcId="{BC55BC1F-2CE5-470E-93A1-A878B6930024}" destId="{4DE330E8-F413-4E18-AC3C-C4A2C745279E}" srcOrd="2" destOrd="0" presId="urn:microsoft.com/office/officeart/2005/8/layout/orgChart1"/>
    <dgm:cxn modelId="{E115F677-7959-4619-B091-FA0AEC63A02D}" type="presParOf" srcId="{3D0E2700-05C5-4E30-B551-9F4E9ED5BACA}" destId="{AC346904-BF47-4266-B0AD-F7A7C991460A}" srcOrd="2" destOrd="0" presId="urn:microsoft.com/office/officeart/2005/8/layout/orgChart1"/>
    <dgm:cxn modelId="{61FEA30F-A075-4AC0-8809-68B05746D37F}" type="presParOf" srcId="{BBE7FF90-6FF0-4CD8-A78C-2B32E39CA2F6}" destId="{6177B882-BE22-4073-B9D3-F7BD7A5B230A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0E9FFA-8EF3-438B-AA4C-2E683364D93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6D4EDFB-D2EE-487C-BB9E-F2A84E971E79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400" b="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Manager issue commands</a:t>
          </a:r>
          <a:endParaRPr kumimoji="0" lang="en-US" sz="1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cs typeface="Times New Roman" pitchFamily="18" charset="0"/>
          </a:endParaRPr>
        </a:p>
      </dgm:t>
    </dgm:pt>
    <dgm:pt modelId="{9CD0039E-DBC5-4F8B-8E7C-CC885895B40D}" type="parTrans" cxnId="{EB6A860F-8A7C-4A00-BB24-BB5B51F7116D}">
      <dgm:prSet/>
      <dgm:spPr/>
      <dgm:t>
        <a:bodyPr/>
        <a:lstStyle/>
        <a:p>
          <a:endParaRPr lang="en-US"/>
        </a:p>
      </dgm:t>
    </dgm:pt>
    <dgm:pt modelId="{2799C80E-72FA-459A-9389-90A66D98F5A8}" type="sibTrans" cxnId="{EB6A860F-8A7C-4A00-BB24-BB5B51F7116D}">
      <dgm:prSet/>
      <dgm:spPr/>
      <dgm:t>
        <a:bodyPr/>
        <a:lstStyle/>
        <a:p>
          <a:endParaRPr lang="en-US"/>
        </a:p>
      </dgm:t>
    </dgm:pt>
    <dgm:pt modelId="{5E8E5269-D2B0-4C25-838D-A3C4DED3FFAA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400" b="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Recipient consider its acceptance</a:t>
          </a:r>
          <a:endParaRPr kumimoji="0" lang="en-US" sz="1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cs typeface="Times New Roman" pitchFamily="18" charset="0"/>
          </a:endParaRPr>
        </a:p>
      </dgm:t>
    </dgm:pt>
    <dgm:pt modelId="{C914313A-1835-410D-BF9C-D34F2438E8C7}" type="parTrans" cxnId="{FAA9F045-4E14-402E-B67A-88B3C49B0928}">
      <dgm:prSet/>
      <dgm:spPr>
        <a:ln>
          <a:solidFill>
            <a:schemeClr val="tx2"/>
          </a:solidFill>
          <a:tailEnd type="triangle"/>
        </a:ln>
      </dgm:spPr>
      <dgm:t>
        <a:bodyPr/>
        <a:lstStyle/>
        <a:p>
          <a:endParaRPr lang="en-US"/>
        </a:p>
      </dgm:t>
    </dgm:pt>
    <dgm:pt modelId="{8EC77761-2D2B-4CE7-93ED-6FB0B0944DB1}" type="sibTrans" cxnId="{FAA9F045-4E14-402E-B67A-88B3C49B0928}">
      <dgm:prSet/>
      <dgm:spPr/>
      <dgm:t>
        <a:bodyPr/>
        <a:lstStyle/>
        <a:p>
          <a:endParaRPr lang="en-US"/>
        </a:p>
      </dgm:t>
    </dgm:pt>
    <dgm:pt modelId="{96570F33-8706-4B77-805D-FADBC89F4967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400" b="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Acceptance    or 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lang="en-US" sz="1400" b="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Non acceptance</a:t>
          </a:r>
          <a:endParaRPr kumimoji="0" lang="en-US" sz="1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cs typeface="Times New Roman" pitchFamily="18" charset="0"/>
          </a:endParaRPr>
        </a:p>
      </dgm:t>
    </dgm:pt>
    <dgm:pt modelId="{5BD7089A-50AA-4D53-96A1-04A60D679B02}" type="parTrans" cxnId="{296859B9-2EA3-4BD3-B73A-8DDCE55E97CE}">
      <dgm:prSet/>
      <dgm:spPr>
        <a:ln>
          <a:solidFill>
            <a:schemeClr val="tx2"/>
          </a:solidFill>
          <a:tailEnd type="triangle"/>
        </a:ln>
      </dgm:spPr>
      <dgm:t>
        <a:bodyPr/>
        <a:lstStyle/>
        <a:p>
          <a:endParaRPr lang="en-US"/>
        </a:p>
      </dgm:t>
    </dgm:pt>
    <dgm:pt modelId="{612ED76A-E54D-4002-BA25-291637E53917}" type="sibTrans" cxnId="{296859B9-2EA3-4BD3-B73A-8DDCE55E97CE}">
      <dgm:prSet/>
      <dgm:spPr/>
      <dgm:t>
        <a:bodyPr/>
        <a:lstStyle/>
        <a:p>
          <a:endParaRPr lang="en-US"/>
        </a:p>
      </dgm:t>
    </dgm:pt>
    <dgm:pt modelId="{14C55392-3E9A-4C58-AF75-99910E581813}" type="pres">
      <dgm:prSet presAssocID="{F80E9FFA-8EF3-438B-AA4C-2E683364D9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E7FF90-6FF0-4CD8-A78C-2B32E39CA2F6}" type="pres">
      <dgm:prSet presAssocID="{26D4EDFB-D2EE-487C-BB9E-F2A84E971E79}" presName="hierRoot1" presStyleCnt="0">
        <dgm:presLayoutVars>
          <dgm:hierBranch/>
        </dgm:presLayoutVars>
      </dgm:prSet>
      <dgm:spPr/>
    </dgm:pt>
    <dgm:pt modelId="{96B8CC20-6581-4F20-8F7A-02CEC371A9CD}" type="pres">
      <dgm:prSet presAssocID="{26D4EDFB-D2EE-487C-BB9E-F2A84E971E79}" presName="rootComposite1" presStyleCnt="0"/>
      <dgm:spPr/>
    </dgm:pt>
    <dgm:pt modelId="{B689A497-630C-45F8-8177-D6D97BC3D2B6}" type="pres">
      <dgm:prSet presAssocID="{26D4EDFB-D2EE-487C-BB9E-F2A84E971E79}" presName="rootText1" presStyleLbl="node0" presStyleIdx="0" presStyleCnt="1" custScaleX="201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DDAEEF-0DD0-4AB0-B9E9-71CED48FC139}" type="pres">
      <dgm:prSet presAssocID="{26D4EDFB-D2EE-487C-BB9E-F2A84E971E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6FA7C00-7AA7-4927-A251-FA4E94F41794}" type="pres">
      <dgm:prSet presAssocID="{26D4EDFB-D2EE-487C-BB9E-F2A84E971E79}" presName="hierChild2" presStyleCnt="0"/>
      <dgm:spPr/>
    </dgm:pt>
    <dgm:pt modelId="{0CB238C9-30C3-4890-9A1C-B0A561C64967}" type="pres">
      <dgm:prSet presAssocID="{C914313A-1835-410D-BF9C-D34F2438E8C7}" presName="Name35" presStyleLbl="parChTrans1D2" presStyleIdx="0" presStyleCnt="1"/>
      <dgm:spPr/>
      <dgm:t>
        <a:bodyPr/>
        <a:lstStyle/>
        <a:p>
          <a:endParaRPr lang="en-US"/>
        </a:p>
      </dgm:t>
    </dgm:pt>
    <dgm:pt modelId="{3D0E2700-05C5-4E30-B551-9F4E9ED5BACA}" type="pres">
      <dgm:prSet presAssocID="{5E8E5269-D2B0-4C25-838D-A3C4DED3FFAA}" presName="hierRoot2" presStyleCnt="0">
        <dgm:presLayoutVars>
          <dgm:hierBranch/>
        </dgm:presLayoutVars>
      </dgm:prSet>
      <dgm:spPr/>
    </dgm:pt>
    <dgm:pt modelId="{B25BC802-347C-47E0-A355-7BC8A281037A}" type="pres">
      <dgm:prSet presAssocID="{5E8E5269-D2B0-4C25-838D-A3C4DED3FFAA}" presName="rootComposite" presStyleCnt="0"/>
      <dgm:spPr/>
    </dgm:pt>
    <dgm:pt modelId="{30FC90EE-F30D-4795-B405-54E14C6E7B72}" type="pres">
      <dgm:prSet presAssocID="{5E8E5269-D2B0-4C25-838D-A3C4DED3FFAA}" presName="rootText" presStyleLbl="node2" presStyleIdx="0" presStyleCnt="1" custScaleX="201143" custScaleY="802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E796D5-B1FC-405C-AAD0-AF12128E1F1D}" type="pres">
      <dgm:prSet presAssocID="{5E8E5269-D2B0-4C25-838D-A3C4DED3FFAA}" presName="rootConnector" presStyleLbl="node2" presStyleIdx="0" presStyleCnt="1"/>
      <dgm:spPr/>
      <dgm:t>
        <a:bodyPr/>
        <a:lstStyle/>
        <a:p>
          <a:endParaRPr lang="en-US"/>
        </a:p>
      </dgm:t>
    </dgm:pt>
    <dgm:pt modelId="{89C26A75-5BBE-4B59-8FCF-0EE3655F881F}" type="pres">
      <dgm:prSet presAssocID="{5E8E5269-D2B0-4C25-838D-A3C4DED3FFAA}" presName="hierChild4" presStyleCnt="0"/>
      <dgm:spPr/>
    </dgm:pt>
    <dgm:pt modelId="{06155E23-27DD-409C-A4BA-7683C8DFE4A0}" type="pres">
      <dgm:prSet presAssocID="{5BD7089A-50AA-4D53-96A1-04A60D679B02}" presName="Name35" presStyleLbl="parChTrans1D3" presStyleIdx="0" presStyleCnt="1"/>
      <dgm:spPr/>
      <dgm:t>
        <a:bodyPr/>
        <a:lstStyle/>
        <a:p>
          <a:endParaRPr lang="en-US"/>
        </a:p>
      </dgm:t>
    </dgm:pt>
    <dgm:pt modelId="{BC55BC1F-2CE5-470E-93A1-A878B6930024}" type="pres">
      <dgm:prSet presAssocID="{96570F33-8706-4B77-805D-FADBC89F4967}" presName="hierRoot2" presStyleCnt="0">
        <dgm:presLayoutVars>
          <dgm:hierBranch val="r"/>
        </dgm:presLayoutVars>
      </dgm:prSet>
      <dgm:spPr/>
    </dgm:pt>
    <dgm:pt modelId="{588C862F-4A68-4B71-A97D-4C6924721906}" type="pres">
      <dgm:prSet presAssocID="{96570F33-8706-4B77-805D-FADBC89F4967}" presName="rootComposite" presStyleCnt="0"/>
      <dgm:spPr/>
    </dgm:pt>
    <dgm:pt modelId="{A97C56B6-0767-42EB-BA14-3E9119FCF8FA}" type="pres">
      <dgm:prSet presAssocID="{96570F33-8706-4B77-805D-FADBC89F4967}" presName="rootText" presStyleLbl="node3" presStyleIdx="0" presStyleCnt="1" custScaleX="201143" custScaleY="80228" custLinFactNeighborY="-11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3D26C6-5CD5-457B-AB1E-160DF7CBC2A6}" type="pres">
      <dgm:prSet presAssocID="{96570F33-8706-4B77-805D-FADBC89F4967}" presName="rootConnector" presStyleLbl="node3" presStyleIdx="0" presStyleCnt="1"/>
      <dgm:spPr/>
      <dgm:t>
        <a:bodyPr/>
        <a:lstStyle/>
        <a:p>
          <a:endParaRPr lang="en-US"/>
        </a:p>
      </dgm:t>
    </dgm:pt>
    <dgm:pt modelId="{49E5788F-8F3A-48C3-A72E-7AE52295FA2C}" type="pres">
      <dgm:prSet presAssocID="{96570F33-8706-4B77-805D-FADBC89F4967}" presName="hierChild4" presStyleCnt="0"/>
      <dgm:spPr/>
    </dgm:pt>
    <dgm:pt modelId="{4DE330E8-F413-4E18-AC3C-C4A2C745279E}" type="pres">
      <dgm:prSet presAssocID="{96570F33-8706-4B77-805D-FADBC89F4967}" presName="hierChild5" presStyleCnt="0"/>
      <dgm:spPr/>
    </dgm:pt>
    <dgm:pt modelId="{AC346904-BF47-4266-B0AD-F7A7C991460A}" type="pres">
      <dgm:prSet presAssocID="{5E8E5269-D2B0-4C25-838D-A3C4DED3FFAA}" presName="hierChild5" presStyleCnt="0"/>
      <dgm:spPr/>
    </dgm:pt>
    <dgm:pt modelId="{6177B882-BE22-4073-B9D3-F7BD7A5B230A}" type="pres">
      <dgm:prSet presAssocID="{26D4EDFB-D2EE-487C-BB9E-F2A84E971E79}" presName="hierChild3" presStyleCnt="0"/>
      <dgm:spPr/>
    </dgm:pt>
  </dgm:ptLst>
  <dgm:cxnLst>
    <dgm:cxn modelId="{2C9D3C89-7A21-4CE8-AD42-0CD876D86B17}" type="presOf" srcId="{26D4EDFB-D2EE-487C-BB9E-F2A84E971E79}" destId="{B689A497-630C-45F8-8177-D6D97BC3D2B6}" srcOrd="0" destOrd="0" presId="urn:microsoft.com/office/officeart/2005/8/layout/orgChart1"/>
    <dgm:cxn modelId="{EB6A860F-8A7C-4A00-BB24-BB5B51F7116D}" srcId="{F80E9FFA-8EF3-438B-AA4C-2E683364D936}" destId="{26D4EDFB-D2EE-487C-BB9E-F2A84E971E79}" srcOrd="0" destOrd="0" parTransId="{9CD0039E-DBC5-4F8B-8E7C-CC885895B40D}" sibTransId="{2799C80E-72FA-459A-9389-90A66D98F5A8}"/>
    <dgm:cxn modelId="{DFCA15E1-2AD2-49E2-80CB-780450084249}" type="presOf" srcId="{5E8E5269-D2B0-4C25-838D-A3C4DED3FFAA}" destId="{30FC90EE-F30D-4795-B405-54E14C6E7B72}" srcOrd="0" destOrd="0" presId="urn:microsoft.com/office/officeart/2005/8/layout/orgChart1"/>
    <dgm:cxn modelId="{18909C74-E97F-4180-9E3E-2D447D871F1D}" type="presOf" srcId="{96570F33-8706-4B77-805D-FADBC89F4967}" destId="{A97C56B6-0767-42EB-BA14-3E9119FCF8FA}" srcOrd="0" destOrd="0" presId="urn:microsoft.com/office/officeart/2005/8/layout/orgChart1"/>
    <dgm:cxn modelId="{D67BF90A-F883-4FFF-96E7-60B8DA8F9A43}" type="presOf" srcId="{96570F33-8706-4B77-805D-FADBC89F4967}" destId="{D83D26C6-5CD5-457B-AB1E-160DF7CBC2A6}" srcOrd="1" destOrd="0" presId="urn:microsoft.com/office/officeart/2005/8/layout/orgChart1"/>
    <dgm:cxn modelId="{11BB211E-F504-40B8-9F35-7FECAB46EB7B}" type="presOf" srcId="{5E8E5269-D2B0-4C25-838D-A3C4DED3FFAA}" destId="{0BE796D5-B1FC-405C-AAD0-AF12128E1F1D}" srcOrd="1" destOrd="0" presId="urn:microsoft.com/office/officeart/2005/8/layout/orgChart1"/>
    <dgm:cxn modelId="{9948A551-650E-4AF9-BE97-33B9D055402E}" type="presOf" srcId="{F80E9FFA-8EF3-438B-AA4C-2E683364D936}" destId="{14C55392-3E9A-4C58-AF75-99910E581813}" srcOrd="0" destOrd="0" presId="urn:microsoft.com/office/officeart/2005/8/layout/orgChart1"/>
    <dgm:cxn modelId="{A9C3F092-A356-4C14-94EA-C46ED7F71684}" type="presOf" srcId="{C914313A-1835-410D-BF9C-D34F2438E8C7}" destId="{0CB238C9-30C3-4890-9A1C-B0A561C64967}" srcOrd="0" destOrd="0" presId="urn:microsoft.com/office/officeart/2005/8/layout/orgChart1"/>
    <dgm:cxn modelId="{6F539421-321A-48B5-8363-B78F6545F391}" type="presOf" srcId="{5BD7089A-50AA-4D53-96A1-04A60D679B02}" destId="{06155E23-27DD-409C-A4BA-7683C8DFE4A0}" srcOrd="0" destOrd="0" presId="urn:microsoft.com/office/officeart/2005/8/layout/orgChart1"/>
    <dgm:cxn modelId="{EBE4AEB7-4784-4AB3-8906-13E182453FD4}" type="presOf" srcId="{26D4EDFB-D2EE-487C-BB9E-F2A84E971E79}" destId="{8CDDAEEF-0DD0-4AB0-B9E9-71CED48FC139}" srcOrd="1" destOrd="0" presId="urn:microsoft.com/office/officeart/2005/8/layout/orgChart1"/>
    <dgm:cxn modelId="{296859B9-2EA3-4BD3-B73A-8DDCE55E97CE}" srcId="{5E8E5269-D2B0-4C25-838D-A3C4DED3FFAA}" destId="{96570F33-8706-4B77-805D-FADBC89F4967}" srcOrd="0" destOrd="0" parTransId="{5BD7089A-50AA-4D53-96A1-04A60D679B02}" sibTransId="{612ED76A-E54D-4002-BA25-291637E53917}"/>
    <dgm:cxn modelId="{FAA9F045-4E14-402E-B67A-88B3C49B0928}" srcId="{26D4EDFB-D2EE-487C-BB9E-F2A84E971E79}" destId="{5E8E5269-D2B0-4C25-838D-A3C4DED3FFAA}" srcOrd="0" destOrd="0" parTransId="{C914313A-1835-410D-BF9C-D34F2438E8C7}" sibTransId="{8EC77761-2D2B-4CE7-93ED-6FB0B0944DB1}"/>
    <dgm:cxn modelId="{5AA9D4CF-3475-47BD-8A55-FE2AABA33BFD}" type="presParOf" srcId="{14C55392-3E9A-4C58-AF75-99910E581813}" destId="{BBE7FF90-6FF0-4CD8-A78C-2B32E39CA2F6}" srcOrd="0" destOrd="0" presId="urn:microsoft.com/office/officeart/2005/8/layout/orgChart1"/>
    <dgm:cxn modelId="{2E819DA5-F1D1-4E6C-9584-48F0421C84F1}" type="presParOf" srcId="{BBE7FF90-6FF0-4CD8-A78C-2B32E39CA2F6}" destId="{96B8CC20-6581-4F20-8F7A-02CEC371A9CD}" srcOrd="0" destOrd="0" presId="urn:microsoft.com/office/officeart/2005/8/layout/orgChart1"/>
    <dgm:cxn modelId="{04C4EBAF-B62B-419C-A115-D2EB6197664C}" type="presParOf" srcId="{96B8CC20-6581-4F20-8F7A-02CEC371A9CD}" destId="{B689A497-630C-45F8-8177-D6D97BC3D2B6}" srcOrd="0" destOrd="0" presId="urn:microsoft.com/office/officeart/2005/8/layout/orgChart1"/>
    <dgm:cxn modelId="{0F927A79-2738-43F8-8324-7AAA6A1CEC8E}" type="presParOf" srcId="{96B8CC20-6581-4F20-8F7A-02CEC371A9CD}" destId="{8CDDAEEF-0DD0-4AB0-B9E9-71CED48FC139}" srcOrd="1" destOrd="0" presId="urn:microsoft.com/office/officeart/2005/8/layout/orgChart1"/>
    <dgm:cxn modelId="{E3737E35-03B2-4F94-AC50-6E726D143EA9}" type="presParOf" srcId="{BBE7FF90-6FF0-4CD8-A78C-2B32E39CA2F6}" destId="{86FA7C00-7AA7-4927-A251-FA4E94F41794}" srcOrd="1" destOrd="0" presId="urn:microsoft.com/office/officeart/2005/8/layout/orgChart1"/>
    <dgm:cxn modelId="{8340032A-6D6D-4F45-ADC4-4230C4A2F226}" type="presParOf" srcId="{86FA7C00-7AA7-4927-A251-FA4E94F41794}" destId="{0CB238C9-30C3-4890-9A1C-B0A561C64967}" srcOrd="0" destOrd="0" presId="urn:microsoft.com/office/officeart/2005/8/layout/orgChart1"/>
    <dgm:cxn modelId="{ECD29983-02EC-42BF-B3C9-C66299D4C544}" type="presParOf" srcId="{86FA7C00-7AA7-4927-A251-FA4E94F41794}" destId="{3D0E2700-05C5-4E30-B551-9F4E9ED5BACA}" srcOrd="1" destOrd="0" presId="urn:microsoft.com/office/officeart/2005/8/layout/orgChart1"/>
    <dgm:cxn modelId="{D7C7533F-C0BB-4056-BAFB-2F9559DF9004}" type="presParOf" srcId="{3D0E2700-05C5-4E30-B551-9F4E9ED5BACA}" destId="{B25BC802-347C-47E0-A355-7BC8A281037A}" srcOrd="0" destOrd="0" presId="urn:microsoft.com/office/officeart/2005/8/layout/orgChart1"/>
    <dgm:cxn modelId="{CE0AFD7E-1437-4C90-94F3-4E8276A7F9C3}" type="presParOf" srcId="{B25BC802-347C-47E0-A355-7BC8A281037A}" destId="{30FC90EE-F30D-4795-B405-54E14C6E7B72}" srcOrd="0" destOrd="0" presId="urn:microsoft.com/office/officeart/2005/8/layout/orgChart1"/>
    <dgm:cxn modelId="{F8B95600-BA78-459B-80A4-3AF9E66253C9}" type="presParOf" srcId="{B25BC802-347C-47E0-A355-7BC8A281037A}" destId="{0BE796D5-B1FC-405C-AAD0-AF12128E1F1D}" srcOrd="1" destOrd="0" presId="urn:microsoft.com/office/officeart/2005/8/layout/orgChart1"/>
    <dgm:cxn modelId="{40A91082-0E05-4297-BB9C-CCCA74228506}" type="presParOf" srcId="{3D0E2700-05C5-4E30-B551-9F4E9ED5BACA}" destId="{89C26A75-5BBE-4B59-8FCF-0EE3655F881F}" srcOrd="1" destOrd="0" presId="urn:microsoft.com/office/officeart/2005/8/layout/orgChart1"/>
    <dgm:cxn modelId="{2964D877-BFA9-40C2-8ABB-2BD0B967B866}" type="presParOf" srcId="{89C26A75-5BBE-4B59-8FCF-0EE3655F881F}" destId="{06155E23-27DD-409C-A4BA-7683C8DFE4A0}" srcOrd="0" destOrd="0" presId="urn:microsoft.com/office/officeart/2005/8/layout/orgChart1"/>
    <dgm:cxn modelId="{716E7792-70BD-4CAF-9A67-6741D0D1FD46}" type="presParOf" srcId="{89C26A75-5BBE-4B59-8FCF-0EE3655F881F}" destId="{BC55BC1F-2CE5-470E-93A1-A878B6930024}" srcOrd="1" destOrd="0" presId="urn:microsoft.com/office/officeart/2005/8/layout/orgChart1"/>
    <dgm:cxn modelId="{A07D3386-72D1-4275-B88A-94E157EE09D6}" type="presParOf" srcId="{BC55BC1F-2CE5-470E-93A1-A878B6930024}" destId="{588C862F-4A68-4B71-A97D-4C6924721906}" srcOrd="0" destOrd="0" presId="urn:microsoft.com/office/officeart/2005/8/layout/orgChart1"/>
    <dgm:cxn modelId="{321EE3EB-7CF9-43DC-81FF-FE2BBF3ECB38}" type="presParOf" srcId="{588C862F-4A68-4B71-A97D-4C6924721906}" destId="{A97C56B6-0767-42EB-BA14-3E9119FCF8FA}" srcOrd="0" destOrd="0" presId="urn:microsoft.com/office/officeart/2005/8/layout/orgChart1"/>
    <dgm:cxn modelId="{4023F983-0546-40F0-9587-1799A156A2E9}" type="presParOf" srcId="{588C862F-4A68-4B71-A97D-4C6924721906}" destId="{D83D26C6-5CD5-457B-AB1E-160DF7CBC2A6}" srcOrd="1" destOrd="0" presId="urn:microsoft.com/office/officeart/2005/8/layout/orgChart1"/>
    <dgm:cxn modelId="{531E7AC3-4299-40D7-AA29-519E91085442}" type="presParOf" srcId="{BC55BC1F-2CE5-470E-93A1-A878B6930024}" destId="{49E5788F-8F3A-48C3-A72E-7AE52295FA2C}" srcOrd="1" destOrd="0" presId="urn:microsoft.com/office/officeart/2005/8/layout/orgChart1"/>
    <dgm:cxn modelId="{8539F135-4DE0-467B-B583-236521CF0ABF}" type="presParOf" srcId="{BC55BC1F-2CE5-470E-93A1-A878B6930024}" destId="{4DE330E8-F413-4E18-AC3C-C4A2C745279E}" srcOrd="2" destOrd="0" presId="urn:microsoft.com/office/officeart/2005/8/layout/orgChart1"/>
    <dgm:cxn modelId="{FC218A9B-AED1-4F8D-9642-2322C1CDFECA}" type="presParOf" srcId="{3D0E2700-05C5-4E30-B551-9F4E9ED5BACA}" destId="{AC346904-BF47-4266-B0AD-F7A7C991460A}" srcOrd="2" destOrd="0" presId="urn:microsoft.com/office/officeart/2005/8/layout/orgChart1"/>
    <dgm:cxn modelId="{5BD5894F-27BB-4CFD-B06F-B652F02D9133}" type="presParOf" srcId="{BBE7FF90-6FF0-4CD8-A78C-2B32E39CA2F6}" destId="{6177B882-BE22-4073-B9D3-F7BD7A5B230A}" srcOrd="2" destOrd="0" presId="urn:microsoft.com/office/officeart/2005/8/layout/orgChart1"/>
  </dgm:cxnLst>
  <dgm:bg>
    <a:solidFill>
      <a:schemeClr val="bg1"/>
    </a:solidFill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2AF32-8E38-47CE-8CDF-DB825EF2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buet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</dc:creator>
  <cp:lastModifiedBy>Mustang</cp:lastModifiedBy>
  <cp:revision>5</cp:revision>
  <dcterms:created xsi:type="dcterms:W3CDTF">2013-10-31T12:42:00Z</dcterms:created>
  <dcterms:modified xsi:type="dcterms:W3CDTF">2013-10-31T12:53:00Z</dcterms:modified>
</cp:coreProperties>
</file>