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5" w:rsidRPr="0097383B" w:rsidRDefault="00907F0A" w:rsidP="00EE3D5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IPE- 381 for M</w:t>
      </w:r>
      <w:r w:rsidR="00EE3D55" w:rsidRPr="0097383B">
        <w:rPr>
          <w:rFonts w:cstheme="minorHAnsi"/>
          <w:b/>
          <w:sz w:val="24"/>
          <w:szCs w:val="24"/>
          <w:u w:val="single"/>
        </w:rPr>
        <w:t xml:space="preserve">E </w:t>
      </w:r>
    </w:p>
    <w:p w:rsidR="00EE3D55" w:rsidRPr="0097383B" w:rsidRDefault="00EE3D55" w:rsidP="00EE3D55">
      <w:pPr>
        <w:jc w:val="center"/>
        <w:rPr>
          <w:rFonts w:cstheme="minorHAnsi"/>
          <w:b/>
          <w:sz w:val="24"/>
          <w:szCs w:val="24"/>
        </w:rPr>
      </w:pPr>
      <w:r w:rsidRPr="0097383B">
        <w:rPr>
          <w:rFonts w:cstheme="minorHAnsi"/>
          <w:b/>
          <w:sz w:val="24"/>
          <w:szCs w:val="24"/>
        </w:rPr>
        <w:t>(1 credit)</w:t>
      </w:r>
    </w:p>
    <w:p w:rsidR="00EE3D55" w:rsidRPr="0097383B" w:rsidRDefault="00EE3D55" w:rsidP="00EE3D55">
      <w:pPr>
        <w:jc w:val="center"/>
        <w:rPr>
          <w:rFonts w:cstheme="minorHAnsi"/>
          <w:b/>
          <w:sz w:val="24"/>
          <w:szCs w:val="24"/>
          <w:u w:val="single"/>
        </w:rPr>
      </w:pPr>
      <w:r w:rsidRPr="0097383B">
        <w:rPr>
          <w:rFonts w:cstheme="minorHAnsi"/>
          <w:b/>
          <w:sz w:val="24"/>
          <w:szCs w:val="24"/>
          <w:u w:val="single"/>
        </w:rPr>
        <w:t>Course plan</w:t>
      </w:r>
      <w:r w:rsidR="00AA597D">
        <w:rPr>
          <w:rFonts w:cstheme="minorHAnsi"/>
          <w:b/>
          <w:sz w:val="24"/>
          <w:szCs w:val="24"/>
          <w:u w:val="single"/>
        </w:rPr>
        <w:t xml:space="preserve"> </w:t>
      </w:r>
    </w:p>
    <w:p w:rsidR="00EE3D55" w:rsidRPr="00E8428D" w:rsidRDefault="00F67691" w:rsidP="00F67691">
      <w:pPr>
        <w:rPr>
          <w:rFonts w:cstheme="minorHAnsi"/>
          <w:sz w:val="24"/>
          <w:szCs w:val="24"/>
          <w:u w:val="single"/>
        </w:rPr>
      </w:pPr>
      <w:r w:rsidRPr="00E8428D">
        <w:rPr>
          <w:rFonts w:cstheme="minorHAnsi"/>
          <w:sz w:val="24"/>
          <w:szCs w:val="24"/>
          <w:u w:val="single"/>
        </w:rPr>
        <w:t>Topics</w:t>
      </w:r>
    </w:p>
    <w:p w:rsidR="00EE3D55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 xml:space="preserve">1-- </w:t>
      </w:r>
      <w:r w:rsidR="00FD2411" w:rsidRPr="00FD2411">
        <w:rPr>
          <w:rFonts w:cstheme="minorHAnsi"/>
          <w:sz w:val="24"/>
          <w:szCs w:val="24"/>
        </w:rPr>
        <w:t>Introduction to Metrology</w:t>
      </w:r>
    </w:p>
    <w:p w:rsidR="007C2EF5" w:rsidRPr="0097383B" w:rsidRDefault="007C2EF5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2 -- </w:t>
      </w:r>
      <w:r w:rsidRPr="00FD2411">
        <w:rPr>
          <w:rFonts w:cstheme="minorHAnsi"/>
          <w:sz w:val="24"/>
          <w:szCs w:val="24"/>
        </w:rPr>
        <w:t>Linear &amp; Angular Measuring Instruments</w:t>
      </w:r>
    </w:p>
    <w:p w:rsidR="00EE3D55" w:rsidRPr="0097383B" w:rsidRDefault="007C2EF5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E3D55" w:rsidRPr="009738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-- </w:t>
      </w:r>
      <w:r w:rsidR="00FD2411">
        <w:rPr>
          <w:rFonts w:cstheme="minorHAnsi"/>
          <w:sz w:val="24"/>
          <w:szCs w:val="24"/>
        </w:rPr>
        <w:t>Limit-Fit-Tolerance</w:t>
      </w:r>
      <w:r w:rsidR="00EE3D55" w:rsidRPr="0097383B">
        <w:rPr>
          <w:rFonts w:cstheme="minorHAnsi"/>
          <w:sz w:val="24"/>
          <w:szCs w:val="24"/>
        </w:rPr>
        <w:t xml:space="preserve"> </w:t>
      </w:r>
    </w:p>
    <w:p w:rsidR="00EE3D55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Class test 1</w:t>
      </w:r>
    </w:p>
    <w:p w:rsidR="007C2EF5" w:rsidRPr="0097383B" w:rsidRDefault="007C2EF5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4 -- </w:t>
      </w:r>
      <w:r w:rsidRPr="00FD2411">
        <w:rPr>
          <w:rFonts w:cstheme="minorHAnsi"/>
          <w:sz w:val="24"/>
          <w:szCs w:val="24"/>
        </w:rPr>
        <w:t>Gauges and Gauge Design</w:t>
      </w:r>
    </w:p>
    <w:p w:rsidR="00EE3D55" w:rsidRPr="0097383B" w:rsidRDefault="00FD2411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E3D55" w:rsidRPr="0097383B">
        <w:rPr>
          <w:rFonts w:cstheme="minorHAnsi"/>
          <w:sz w:val="24"/>
          <w:szCs w:val="24"/>
        </w:rPr>
        <w:t xml:space="preserve"> -- </w:t>
      </w:r>
      <w:r w:rsidRPr="00FD2411">
        <w:rPr>
          <w:rFonts w:cstheme="minorHAnsi"/>
          <w:sz w:val="24"/>
          <w:szCs w:val="24"/>
        </w:rPr>
        <w:t>Non Destructive Testing</w:t>
      </w:r>
    </w:p>
    <w:p w:rsidR="00EE3D55" w:rsidRPr="0097383B" w:rsidRDefault="00FD2411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E3D55" w:rsidRPr="0097383B">
        <w:rPr>
          <w:rFonts w:cstheme="minorHAnsi"/>
          <w:sz w:val="24"/>
          <w:szCs w:val="24"/>
        </w:rPr>
        <w:t xml:space="preserve"> --</w:t>
      </w:r>
      <w:r w:rsidR="007C2EF5">
        <w:rPr>
          <w:rFonts w:cstheme="minorHAnsi"/>
          <w:sz w:val="24"/>
          <w:szCs w:val="24"/>
        </w:rPr>
        <w:t xml:space="preserve"> </w:t>
      </w:r>
      <w:r w:rsidRPr="00FD2411">
        <w:rPr>
          <w:rFonts w:cstheme="minorHAnsi"/>
          <w:sz w:val="24"/>
          <w:szCs w:val="24"/>
        </w:rPr>
        <w:t>Screw thread</w:t>
      </w:r>
    </w:p>
    <w:p w:rsidR="00EE3D55" w:rsidRPr="0097383B" w:rsidRDefault="00FD2411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E3D55" w:rsidRPr="0097383B">
        <w:rPr>
          <w:rFonts w:cstheme="minorHAnsi"/>
          <w:sz w:val="24"/>
          <w:szCs w:val="24"/>
        </w:rPr>
        <w:t xml:space="preserve"> -- </w:t>
      </w:r>
      <w:r w:rsidRPr="00FD2411">
        <w:rPr>
          <w:rFonts w:cstheme="minorHAnsi"/>
          <w:sz w:val="24"/>
          <w:szCs w:val="24"/>
        </w:rPr>
        <w:t>Regression analysis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Class test 2</w:t>
      </w:r>
    </w:p>
    <w:p w:rsidR="00EE3D55" w:rsidRPr="0097383B" w:rsidRDefault="00FD2411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E3D55" w:rsidRPr="0097383B">
        <w:rPr>
          <w:rFonts w:cstheme="minorHAnsi"/>
          <w:sz w:val="24"/>
          <w:szCs w:val="24"/>
        </w:rPr>
        <w:t xml:space="preserve"> -- Quality management basics</w:t>
      </w:r>
    </w:p>
    <w:p w:rsidR="00EE3D55" w:rsidRDefault="00FD2411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EE3D55" w:rsidRPr="0097383B">
        <w:rPr>
          <w:rFonts w:cstheme="minorHAnsi"/>
          <w:sz w:val="24"/>
          <w:szCs w:val="24"/>
        </w:rPr>
        <w:t xml:space="preserve"> -- Quality management -- Control charts</w:t>
      </w:r>
    </w:p>
    <w:p w:rsidR="00FD2411" w:rsidRPr="0097383B" w:rsidRDefault="00FD2411" w:rsidP="00FD24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97383B">
        <w:rPr>
          <w:rFonts w:cstheme="minorHAnsi"/>
          <w:sz w:val="24"/>
          <w:szCs w:val="24"/>
        </w:rPr>
        <w:t xml:space="preserve"> -- </w:t>
      </w:r>
      <w:r w:rsidRPr="00FD2411">
        <w:rPr>
          <w:rFonts w:cstheme="minorHAnsi"/>
          <w:sz w:val="24"/>
          <w:szCs w:val="24"/>
        </w:rPr>
        <w:t>Acceptance Sampling Plan</w:t>
      </w:r>
    </w:p>
    <w:p w:rsidR="00493A08" w:rsidRDefault="00493A08" w:rsidP="00EE3D55">
      <w:pPr>
        <w:pStyle w:val="NoSpacing"/>
        <w:rPr>
          <w:rFonts w:cstheme="minorHAnsi"/>
          <w:sz w:val="24"/>
          <w:szCs w:val="24"/>
        </w:rPr>
      </w:pPr>
    </w:p>
    <w:p w:rsidR="00EE3D55" w:rsidRPr="0097383B" w:rsidRDefault="00C343A0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</w:t>
      </w: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  <w:r w:rsidRPr="0097383B">
        <w:rPr>
          <w:rFonts w:cstheme="minorHAnsi"/>
          <w:sz w:val="24"/>
          <w:szCs w:val="24"/>
          <w:u w:val="single"/>
        </w:rPr>
        <w:t xml:space="preserve">Course teacher </w:t>
      </w:r>
    </w:p>
    <w:p w:rsidR="00C343A0" w:rsidRPr="00C343A0" w:rsidRDefault="00C343A0" w:rsidP="00C343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A.B.M. Mainul Bari </w:t>
      </w:r>
      <w:r w:rsidR="00EE3D55" w:rsidRPr="00C343A0">
        <w:rPr>
          <w:sz w:val="24"/>
          <w:szCs w:val="24"/>
        </w:rPr>
        <w:t xml:space="preserve"> </w:t>
      </w:r>
    </w:p>
    <w:p w:rsidR="00C343A0" w:rsidRPr="00C343A0" w:rsidRDefault="00851B7C" w:rsidP="00C343A0">
      <w:pPr>
        <w:pStyle w:val="NoSpacing"/>
        <w:rPr>
          <w:sz w:val="24"/>
          <w:szCs w:val="24"/>
        </w:rPr>
      </w:pPr>
      <w:r w:rsidRPr="00C343A0">
        <w:rPr>
          <w:sz w:val="24"/>
          <w:szCs w:val="24"/>
        </w:rPr>
        <w:t>Assistant Professor</w:t>
      </w:r>
      <w:r w:rsidR="00EE3D55" w:rsidRPr="00C343A0">
        <w:rPr>
          <w:sz w:val="24"/>
          <w:szCs w:val="24"/>
        </w:rPr>
        <w:t xml:space="preserve"> </w:t>
      </w:r>
    </w:p>
    <w:p w:rsidR="00EE3D55" w:rsidRPr="00C343A0" w:rsidRDefault="00EE3D55" w:rsidP="00C343A0">
      <w:pPr>
        <w:pStyle w:val="NoSpacing"/>
        <w:rPr>
          <w:sz w:val="24"/>
          <w:szCs w:val="24"/>
        </w:rPr>
      </w:pPr>
      <w:r w:rsidRPr="00C343A0">
        <w:rPr>
          <w:sz w:val="24"/>
          <w:szCs w:val="24"/>
        </w:rPr>
        <w:t>Dept. of IPE, BUET</w:t>
      </w:r>
    </w:p>
    <w:p w:rsidR="00EE3D55" w:rsidRPr="00C343A0" w:rsidRDefault="00EE3D55" w:rsidP="00EE3D55">
      <w:pPr>
        <w:rPr>
          <w:rFonts w:cstheme="minorHAnsi"/>
          <w:sz w:val="24"/>
          <w:szCs w:val="24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  <w:r w:rsidRPr="0097383B">
        <w:rPr>
          <w:rFonts w:cstheme="minorHAnsi"/>
          <w:sz w:val="24"/>
          <w:szCs w:val="24"/>
          <w:u w:val="single"/>
        </w:rPr>
        <w:t>Reference book</w:t>
      </w:r>
      <w:r w:rsidR="00C343A0">
        <w:rPr>
          <w:rFonts w:cstheme="minorHAnsi"/>
          <w:sz w:val="24"/>
          <w:szCs w:val="24"/>
          <w:u w:val="single"/>
        </w:rPr>
        <w:t>s</w:t>
      </w:r>
    </w:p>
    <w:p w:rsidR="00EE3D55" w:rsidRPr="00C343A0" w:rsidRDefault="007F3BE3" w:rsidP="00C343A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Engineering Metrology -- by R.K. Jain</w:t>
      </w:r>
    </w:p>
    <w:p w:rsidR="00EE3D55" w:rsidRPr="00C343A0" w:rsidRDefault="007F3BE3" w:rsidP="00C343A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Quality Control and</w:t>
      </w:r>
      <w:r w:rsidR="00CD0F10" w:rsidRPr="00C343A0">
        <w:rPr>
          <w:rFonts w:cstheme="minorHAnsi"/>
          <w:b/>
          <w:sz w:val="24"/>
          <w:szCs w:val="24"/>
        </w:rPr>
        <w:t xml:space="preserve"> Manage</w:t>
      </w:r>
      <w:r>
        <w:rPr>
          <w:rFonts w:cstheme="minorHAnsi"/>
          <w:b/>
          <w:sz w:val="24"/>
          <w:szCs w:val="24"/>
        </w:rPr>
        <w:t xml:space="preserve">ment </w:t>
      </w:r>
      <w:r w:rsidR="00CD0F10" w:rsidRPr="00C343A0">
        <w:rPr>
          <w:rFonts w:cstheme="minorHAnsi"/>
          <w:b/>
          <w:sz w:val="24"/>
          <w:szCs w:val="24"/>
        </w:rPr>
        <w:t xml:space="preserve">-- by </w:t>
      </w:r>
      <w:proofErr w:type="spellStart"/>
      <w:r>
        <w:rPr>
          <w:rFonts w:cstheme="minorHAnsi"/>
          <w:b/>
          <w:sz w:val="24"/>
          <w:szCs w:val="24"/>
        </w:rPr>
        <w:t>Ahsan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Aktar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Hasin</w:t>
      </w:r>
      <w:proofErr w:type="spellEnd"/>
    </w:p>
    <w:p w:rsidR="00EE3D55" w:rsidRPr="0097383B" w:rsidRDefault="00EE3D55" w:rsidP="00EE3D55">
      <w:pPr>
        <w:rPr>
          <w:rFonts w:cstheme="minorHAnsi"/>
          <w:b/>
          <w:sz w:val="24"/>
          <w:szCs w:val="24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** All the class lectures</w:t>
      </w:r>
      <w:r w:rsidR="007C4A03" w:rsidRPr="0097383B">
        <w:rPr>
          <w:rFonts w:cstheme="minorHAnsi"/>
          <w:sz w:val="24"/>
          <w:szCs w:val="24"/>
        </w:rPr>
        <w:t>/</w:t>
      </w:r>
      <w:r w:rsidRPr="0097383B">
        <w:rPr>
          <w:rFonts w:cstheme="minorHAnsi"/>
          <w:sz w:val="24"/>
          <w:szCs w:val="24"/>
        </w:rPr>
        <w:t>handout and class test marks will be available at ---</w:t>
      </w:r>
      <w:hyperlink r:id="rId5" w:history="1">
        <w:r w:rsidRPr="0097383B">
          <w:rPr>
            <w:rStyle w:val="Hyperlink"/>
            <w:rFonts w:cstheme="minorHAnsi"/>
            <w:sz w:val="24"/>
            <w:szCs w:val="24"/>
          </w:rPr>
          <w:t>http://teacher.buet.ac.bd/teacher/mainulbari</w:t>
        </w:r>
      </w:hyperlink>
    </w:p>
    <w:p w:rsidR="005A4FCC" w:rsidRPr="0097383B" w:rsidRDefault="005A4FCC">
      <w:pPr>
        <w:rPr>
          <w:rFonts w:cstheme="minorHAnsi"/>
          <w:sz w:val="24"/>
          <w:szCs w:val="24"/>
        </w:rPr>
      </w:pPr>
    </w:p>
    <w:sectPr w:rsidR="005A4FCC" w:rsidRPr="0097383B" w:rsidSect="009738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0B44"/>
    <w:multiLevelType w:val="hybridMultilevel"/>
    <w:tmpl w:val="B8F8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D55"/>
    <w:rsid w:val="001139A9"/>
    <w:rsid w:val="00493A08"/>
    <w:rsid w:val="005A4FCC"/>
    <w:rsid w:val="005B2E50"/>
    <w:rsid w:val="00642FBB"/>
    <w:rsid w:val="007C2EF5"/>
    <w:rsid w:val="007C4A03"/>
    <w:rsid w:val="007F3BE3"/>
    <w:rsid w:val="00851B7C"/>
    <w:rsid w:val="00907F0A"/>
    <w:rsid w:val="00970EEF"/>
    <w:rsid w:val="0097383B"/>
    <w:rsid w:val="00AA597D"/>
    <w:rsid w:val="00C343A0"/>
    <w:rsid w:val="00CD0F10"/>
    <w:rsid w:val="00E8428D"/>
    <w:rsid w:val="00EC20E6"/>
    <w:rsid w:val="00EE3D55"/>
    <w:rsid w:val="00F67691"/>
    <w:rsid w:val="00FD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D55"/>
    <w:rPr>
      <w:color w:val="0000FF"/>
      <w:u w:val="single"/>
    </w:rPr>
  </w:style>
  <w:style w:type="paragraph" w:styleId="NoSpacing">
    <w:name w:val="No Spacing"/>
    <w:uiPriority w:val="1"/>
    <w:qFormat/>
    <w:rsid w:val="00EE3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3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her.buet.ac.bd/teacher/mainulb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mainul</dc:creator>
  <cp:lastModifiedBy>ip_5</cp:lastModifiedBy>
  <cp:revision>15</cp:revision>
  <dcterms:created xsi:type="dcterms:W3CDTF">2016-02-26T12:21:00Z</dcterms:created>
  <dcterms:modified xsi:type="dcterms:W3CDTF">2016-02-27T04:28:00Z</dcterms:modified>
</cp:coreProperties>
</file>